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30E" w:rsidRDefault="00C0030E" w:rsidP="003360AD">
      <w:pPr>
        <w:tabs>
          <w:tab w:val="left" w:pos="357"/>
        </w:tabs>
        <w:jc w:val="center"/>
        <w:rPr>
          <w:rFonts w:asciiTheme="minorHAnsi" w:eastAsia="Times New Roman" w:hAnsiTheme="minorHAnsi"/>
          <w:b/>
          <w:sz w:val="28"/>
          <w:szCs w:val="28"/>
        </w:rPr>
      </w:pPr>
    </w:p>
    <w:p w:rsidR="00725DC6" w:rsidRPr="00E16A82" w:rsidRDefault="003360AD" w:rsidP="00D8549E">
      <w:pPr>
        <w:tabs>
          <w:tab w:val="left" w:pos="357"/>
        </w:tabs>
        <w:spacing w:before="120"/>
        <w:jc w:val="center"/>
        <w:rPr>
          <w:rFonts w:asciiTheme="minorHAnsi" w:eastAsia="Times New Roman" w:hAnsiTheme="minorHAnsi"/>
          <w:b/>
          <w:sz w:val="28"/>
          <w:szCs w:val="28"/>
        </w:rPr>
      </w:pPr>
      <w:r w:rsidRPr="00E16A82">
        <w:rPr>
          <w:rFonts w:asciiTheme="minorHAnsi" w:eastAsia="Times New Roman" w:hAnsiTheme="minorHAnsi"/>
          <w:b/>
          <w:sz w:val="28"/>
          <w:szCs w:val="28"/>
        </w:rPr>
        <w:t xml:space="preserve">Wort-Gottes-Feier </w:t>
      </w:r>
      <w:r w:rsidR="001E598E">
        <w:rPr>
          <w:rFonts w:asciiTheme="minorHAnsi" w:eastAsia="Times New Roman" w:hAnsiTheme="minorHAnsi"/>
          <w:b/>
          <w:sz w:val="28"/>
          <w:szCs w:val="28"/>
        </w:rPr>
        <w:t>zur</w:t>
      </w:r>
      <w:r w:rsidR="00725DC6" w:rsidRPr="00E16A82">
        <w:rPr>
          <w:rFonts w:asciiTheme="minorHAnsi" w:eastAsia="Times New Roman" w:hAnsiTheme="minorHAnsi"/>
          <w:b/>
          <w:sz w:val="28"/>
          <w:szCs w:val="28"/>
        </w:rPr>
        <w:t xml:space="preserve"> </w:t>
      </w:r>
      <w:r w:rsidR="00E16A82" w:rsidRPr="00E16A82">
        <w:rPr>
          <w:rFonts w:asciiTheme="minorHAnsi" w:eastAsia="Times New Roman" w:hAnsiTheme="minorHAnsi"/>
          <w:b/>
          <w:sz w:val="28"/>
          <w:szCs w:val="28"/>
        </w:rPr>
        <w:t>Begrüßung</w:t>
      </w:r>
      <w:r w:rsidR="00725DC6" w:rsidRPr="00E16A82">
        <w:rPr>
          <w:rFonts w:asciiTheme="minorHAnsi" w:eastAsia="Times New Roman" w:hAnsiTheme="minorHAnsi"/>
          <w:b/>
          <w:sz w:val="28"/>
          <w:szCs w:val="28"/>
        </w:rPr>
        <w:t xml:space="preserve"> de</w:t>
      </w:r>
      <w:r w:rsidR="001D2DBE" w:rsidRPr="00E16A82">
        <w:rPr>
          <w:rFonts w:asciiTheme="minorHAnsi" w:eastAsia="Times New Roman" w:hAnsiTheme="minorHAnsi"/>
          <w:b/>
          <w:sz w:val="28"/>
          <w:szCs w:val="28"/>
        </w:rPr>
        <w:t>s</w:t>
      </w:r>
      <w:r w:rsidR="00725DC6" w:rsidRPr="00E16A82">
        <w:rPr>
          <w:rFonts w:asciiTheme="minorHAnsi" w:eastAsia="Times New Roman" w:hAnsiTheme="minorHAnsi"/>
          <w:b/>
          <w:sz w:val="28"/>
          <w:szCs w:val="28"/>
        </w:rPr>
        <w:t xml:space="preserve"> neuen Lektionar</w:t>
      </w:r>
      <w:r w:rsidR="001D2DBE" w:rsidRPr="00E16A82">
        <w:rPr>
          <w:rFonts w:asciiTheme="minorHAnsi" w:eastAsia="Times New Roman" w:hAnsiTheme="minorHAnsi"/>
          <w:b/>
          <w:sz w:val="28"/>
          <w:szCs w:val="28"/>
        </w:rPr>
        <w:t>s</w:t>
      </w:r>
    </w:p>
    <w:p w:rsidR="00E16A82" w:rsidRPr="00E16A82" w:rsidRDefault="00E16A82" w:rsidP="00E16A82">
      <w:pPr>
        <w:tabs>
          <w:tab w:val="left" w:pos="357"/>
        </w:tabs>
        <w:jc w:val="center"/>
        <w:rPr>
          <w:rFonts w:asciiTheme="minorHAnsi" w:eastAsia="Times New Roman" w:hAnsiTheme="minorHAnsi"/>
          <w:b/>
          <w:sz w:val="28"/>
          <w:szCs w:val="28"/>
        </w:rPr>
      </w:pPr>
      <w:r w:rsidRPr="00E16A82">
        <w:rPr>
          <w:rFonts w:asciiTheme="minorHAnsi" w:eastAsia="Times New Roman" w:hAnsiTheme="minorHAnsi"/>
          <w:b/>
          <w:sz w:val="28"/>
          <w:szCs w:val="28"/>
        </w:rPr>
        <w:t>Erster Adventsonntag 2018</w:t>
      </w:r>
    </w:p>
    <w:p w:rsidR="0052263C" w:rsidRPr="00E16A82" w:rsidRDefault="0052263C" w:rsidP="00D07F15">
      <w:pPr>
        <w:tabs>
          <w:tab w:val="left" w:pos="357"/>
        </w:tabs>
        <w:rPr>
          <w:rFonts w:asciiTheme="minorHAnsi" w:eastAsia="Times New Roman" w:hAnsiTheme="minorHAnsi"/>
          <w:b/>
          <w:bCs/>
        </w:rPr>
      </w:pPr>
    </w:p>
    <w:p w:rsidR="00E16A82" w:rsidRPr="00A0323B" w:rsidRDefault="00E16A82" w:rsidP="00DA0E9C">
      <w:pPr>
        <w:tabs>
          <w:tab w:val="left" w:pos="357"/>
        </w:tabs>
        <w:spacing w:after="120"/>
        <w:jc w:val="both"/>
        <w:rPr>
          <w:rFonts w:asciiTheme="minorHAnsi" w:hAnsiTheme="minorHAnsi"/>
          <w:i/>
        </w:rPr>
      </w:pPr>
      <w:r w:rsidRPr="00A0323B">
        <w:rPr>
          <w:rFonts w:asciiTheme="minorHAnsi" w:hAnsiTheme="minorHAnsi"/>
          <w:i/>
        </w:rPr>
        <w:t xml:space="preserve">Beginnend mit dem ersten Adventsonntag 2018 wird die revidierte Einheitsübersetzung auch in die Liturgie der Messfeier und der Wort-Gottes-Feier übernommen. Es ist angemessen, die Einführung des ersten der neuen Lektionare entsprechend hervorzuheben und zu gestalten. </w:t>
      </w:r>
    </w:p>
    <w:p w:rsidR="008B3E1C" w:rsidRPr="00A0323B" w:rsidRDefault="00DA0E9C" w:rsidP="00DA0E9C">
      <w:pPr>
        <w:tabs>
          <w:tab w:val="left" w:pos="357"/>
        </w:tabs>
        <w:jc w:val="both"/>
        <w:rPr>
          <w:rFonts w:asciiTheme="minorHAnsi" w:hAnsiTheme="minorHAnsi"/>
          <w:i/>
        </w:rPr>
      </w:pPr>
      <w:r w:rsidRPr="00A0323B">
        <w:rPr>
          <w:rFonts w:asciiTheme="minorHAnsi" w:hAnsiTheme="minorHAnsi"/>
          <w:i/>
        </w:rPr>
        <w:t xml:space="preserve">Vorliegender </w:t>
      </w:r>
      <w:r w:rsidR="008B3E1C" w:rsidRPr="00A0323B">
        <w:rPr>
          <w:rFonts w:asciiTheme="minorHAnsi" w:hAnsiTheme="minorHAnsi"/>
          <w:i/>
        </w:rPr>
        <w:t xml:space="preserve">Vorschlag zur Gestaltung der Wort-Gottes-Feier geht von der Verwendung </w:t>
      </w:r>
      <w:r w:rsidR="008B3E1C" w:rsidRPr="00A0323B">
        <w:rPr>
          <w:rFonts w:asciiTheme="minorHAnsi" w:hAnsiTheme="minorHAnsi"/>
          <w:i/>
          <w:iCs/>
        </w:rPr>
        <w:t>eines</w:t>
      </w:r>
      <w:r w:rsidR="008B3E1C" w:rsidRPr="00A0323B">
        <w:rPr>
          <w:rFonts w:asciiTheme="minorHAnsi" w:hAnsiTheme="minorHAnsi"/>
          <w:i/>
        </w:rPr>
        <w:t xml:space="preserve"> Verkündigungsbuches, eben des neuen Lektionars, aus.</w:t>
      </w:r>
    </w:p>
    <w:p w:rsidR="00E16A82" w:rsidRDefault="00E16A82" w:rsidP="00DA0E9C">
      <w:pPr>
        <w:tabs>
          <w:tab w:val="left" w:pos="357"/>
        </w:tabs>
        <w:jc w:val="both"/>
        <w:rPr>
          <w:rFonts w:asciiTheme="minorHAnsi" w:eastAsia="Times New Roman" w:hAnsiTheme="minorHAnsi"/>
          <w:bCs/>
          <w:color w:val="C00000"/>
        </w:rPr>
      </w:pP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Wo es einen „Ort des Buches“ gibt, wird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 wenn dies auch sonst so üblich ist – bereits vor Beginn der Feier auf diesem positioniert. </w:t>
      </w: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Ansonsten wird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bei der Einzugsprozession von einem der Verkündigungsdien</w:t>
      </w:r>
      <w:r w:rsidRPr="00E16A82">
        <w:rPr>
          <w:rFonts w:asciiTheme="minorHAnsi" w:hAnsiTheme="minorHAnsi"/>
          <w:color w:val="C00000"/>
        </w:rPr>
        <w:t>s</w:t>
      </w:r>
      <w:r w:rsidRPr="00E16A82">
        <w:rPr>
          <w:rFonts w:asciiTheme="minorHAnsi" w:hAnsiTheme="minorHAnsi"/>
          <w:color w:val="C00000"/>
        </w:rPr>
        <w:t xml:space="preserve">te (Diakon oder Lektor/in) mitgetragen und auf dem Altar / „Ort des Buches“ positioniert. </w:t>
      </w:r>
    </w:p>
    <w:p w:rsidR="008B3E1C" w:rsidRPr="008B3E1C"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Wo dies bislang nicht üblich war, kann die Einführung des neuen Lektionars ein Anlass sein, diese Praxis zu beginnen.</w:t>
      </w:r>
    </w:p>
    <w:p w:rsidR="00985C8F" w:rsidRPr="00E16A82" w:rsidRDefault="0057588D" w:rsidP="00DA0E9C">
      <w:pPr>
        <w:tabs>
          <w:tab w:val="left" w:pos="357"/>
        </w:tabs>
        <w:jc w:val="both"/>
        <w:rPr>
          <w:rFonts w:asciiTheme="minorHAnsi" w:eastAsia="Times New Roman" w:hAnsiTheme="minorHAnsi"/>
          <w:bCs/>
          <w:color w:val="C00000"/>
        </w:rPr>
      </w:pPr>
      <w:r w:rsidRPr="00E16A82">
        <w:rPr>
          <w:rFonts w:asciiTheme="minorHAnsi" w:eastAsia="Times New Roman" w:hAnsiTheme="minorHAnsi"/>
          <w:bCs/>
          <w:color w:val="C00000"/>
        </w:rPr>
        <w:t xml:space="preserve">Wo am Beginn der Wort-Gottes-Feier die Segnung des Adventkranzes </w:t>
      </w:r>
      <w:r w:rsidR="00985C8F" w:rsidRPr="00E16A82">
        <w:rPr>
          <w:rFonts w:asciiTheme="minorHAnsi" w:eastAsia="Times New Roman" w:hAnsiTheme="minorHAnsi"/>
          <w:bCs/>
          <w:color w:val="C00000"/>
        </w:rPr>
        <w:t xml:space="preserve">und der Kerzen </w:t>
      </w:r>
      <w:r w:rsidRPr="00E16A82">
        <w:rPr>
          <w:rFonts w:asciiTheme="minorHAnsi" w:eastAsia="Times New Roman" w:hAnsiTheme="minorHAnsi"/>
          <w:bCs/>
          <w:color w:val="C00000"/>
        </w:rPr>
        <w:t>vorg</w:t>
      </w:r>
      <w:r w:rsidRPr="00E16A82">
        <w:rPr>
          <w:rFonts w:asciiTheme="minorHAnsi" w:eastAsia="Times New Roman" w:hAnsiTheme="minorHAnsi"/>
          <w:bCs/>
          <w:color w:val="C00000"/>
        </w:rPr>
        <w:t>e</w:t>
      </w:r>
      <w:r w:rsidRPr="00E16A82">
        <w:rPr>
          <w:rFonts w:asciiTheme="minorHAnsi" w:eastAsia="Times New Roman" w:hAnsiTheme="minorHAnsi"/>
          <w:bCs/>
          <w:color w:val="C00000"/>
        </w:rPr>
        <w:t>sehen ist, erfolgt diese nach dem Lied zum Einzug und dem Kreuzzeichen</w:t>
      </w:r>
      <w:r w:rsidR="00985C8F" w:rsidRPr="00E16A82">
        <w:rPr>
          <w:rFonts w:asciiTheme="minorHAnsi" w:eastAsia="Times New Roman" w:hAnsiTheme="minorHAnsi"/>
          <w:bCs/>
          <w:color w:val="C00000"/>
        </w:rPr>
        <w:t xml:space="preserve"> u</w:t>
      </w:r>
      <w:r w:rsidRPr="00E16A82">
        <w:rPr>
          <w:rFonts w:asciiTheme="minorHAnsi" w:eastAsia="Times New Roman" w:hAnsiTheme="minorHAnsi"/>
          <w:bCs/>
          <w:color w:val="C00000"/>
        </w:rPr>
        <w:t>nd einem eig</w:t>
      </w:r>
      <w:r w:rsidR="00C53312" w:rsidRPr="00E16A82">
        <w:rPr>
          <w:rFonts w:asciiTheme="minorHAnsi" w:eastAsia="Times New Roman" w:hAnsiTheme="minorHAnsi"/>
          <w:bCs/>
          <w:color w:val="C00000"/>
        </w:rPr>
        <w:t>e</w:t>
      </w:r>
      <w:r w:rsidRPr="00E16A82">
        <w:rPr>
          <w:rFonts w:asciiTheme="minorHAnsi" w:eastAsia="Times New Roman" w:hAnsiTheme="minorHAnsi"/>
          <w:bCs/>
          <w:color w:val="C00000"/>
        </w:rPr>
        <w:t>nen Wor</w:t>
      </w:r>
      <w:r w:rsidR="00985C8F" w:rsidRPr="00E16A82">
        <w:rPr>
          <w:rFonts w:asciiTheme="minorHAnsi" w:eastAsia="Times New Roman" w:hAnsiTheme="minorHAnsi"/>
          <w:bCs/>
          <w:color w:val="C00000"/>
        </w:rPr>
        <w:t>t</w:t>
      </w:r>
      <w:r w:rsidRPr="00E16A82">
        <w:rPr>
          <w:rFonts w:asciiTheme="minorHAnsi" w:eastAsia="Times New Roman" w:hAnsiTheme="minorHAnsi"/>
          <w:bCs/>
          <w:color w:val="C00000"/>
        </w:rPr>
        <w:t xml:space="preserve"> der Hinführung. </w:t>
      </w:r>
    </w:p>
    <w:p w:rsidR="00985C8F" w:rsidRPr="00E16A82" w:rsidRDefault="0057588D" w:rsidP="00DA0E9C">
      <w:pPr>
        <w:tabs>
          <w:tab w:val="left" w:pos="357"/>
        </w:tabs>
        <w:jc w:val="both"/>
        <w:rPr>
          <w:rFonts w:asciiTheme="minorHAnsi" w:eastAsia="Times New Roman" w:hAnsiTheme="minorHAnsi"/>
          <w:bCs/>
          <w:color w:val="C00000"/>
        </w:rPr>
      </w:pPr>
      <w:r w:rsidRPr="00E16A82">
        <w:rPr>
          <w:rFonts w:asciiTheme="minorHAnsi" w:eastAsia="Times New Roman" w:hAnsiTheme="minorHAnsi"/>
          <w:bCs/>
          <w:color w:val="C00000"/>
        </w:rPr>
        <w:t xml:space="preserve">Nach dem Lobpreis und dem Segensgebet </w:t>
      </w:r>
      <w:r w:rsidR="009E6534" w:rsidRPr="00E16A82">
        <w:rPr>
          <w:rFonts w:asciiTheme="minorHAnsi" w:eastAsia="Times New Roman" w:hAnsiTheme="minorHAnsi"/>
          <w:bCs/>
          <w:color w:val="C00000"/>
        </w:rPr>
        <w:t>(</w:t>
      </w:r>
      <w:proofErr w:type="spellStart"/>
      <w:r w:rsidRPr="00E16A82">
        <w:rPr>
          <w:rFonts w:asciiTheme="minorHAnsi" w:eastAsia="Times New Roman" w:hAnsiTheme="minorHAnsi"/>
          <w:bCs/>
          <w:color w:val="C00000"/>
        </w:rPr>
        <w:t>Benediktionale</w:t>
      </w:r>
      <w:proofErr w:type="spellEnd"/>
      <w:r w:rsidRPr="00E16A82">
        <w:rPr>
          <w:rFonts w:asciiTheme="minorHAnsi" w:eastAsia="Times New Roman" w:hAnsiTheme="minorHAnsi"/>
          <w:bCs/>
          <w:color w:val="C00000"/>
        </w:rPr>
        <w:t xml:space="preserve"> S. 29) wird die erste Kerze en</w:t>
      </w:r>
      <w:r w:rsidRPr="00E16A82">
        <w:rPr>
          <w:rFonts w:asciiTheme="minorHAnsi" w:eastAsia="Times New Roman" w:hAnsiTheme="minorHAnsi"/>
          <w:bCs/>
          <w:color w:val="C00000"/>
        </w:rPr>
        <w:t>t</w:t>
      </w:r>
      <w:r w:rsidRPr="00E16A82">
        <w:rPr>
          <w:rFonts w:asciiTheme="minorHAnsi" w:eastAsia="Times New Roman" w:hAnsiTheme="minorHAnsi"/>
          <w:bCs/>
          <w:color w:val="C00000"/>
        </w:rPr>
        <w:t xml:space="preserve">zündet. </w:t>
      </w:r>
    </w:p>
    <w:p w:rsidR="0057588D" w:rsidRPr="00E16A82" w:rsidRDefault="00985C8F" w:rsidP="00DA0E9C">
      <w:pPr>
        <w:tabs>
          <w:tab w:val="left" w:pos="357"/>
        </w:tabs>
        <w:jc w:val="both"/>
        <w:rPr>
          <w:rFonts w:asciiTheme="minorHAnsi" w:eastAsia="Times New Roman" w:hAnsiTheme="minorHAnsi"/>
          <w:bCs/>
          <w:color w:val="C00000"/>
        </w:rPr>
      </w:pPr>
      <w:r w:rsidRPr="00E16A82">
        <w:rPr>
          <w:rFonts w:asciiTheme="minorHAnsi" w:eastAsia="Times New Roman" w:hAnsiTheme="minorHAnsi"/>
          <w:bCs/>
          <w:color w:val="C00000"/>
        </w:rPr>
        <w:t>Es folgen der Hinweis zur Besinnung und das Kyrie.</w:t>
      </w:r>
    </w:p>
    <w:p w:rsidR="000F3A35" w:rsidRDefault="000F3A35" w:rsidP="000F3A35">
      <w:pPr>
        <w:tabs>
          <w:tab w:val="left" w:pos="357"/>
        </w:tabs>
        <w:rPr>
          <w:rFonts w:asciiTheme="minorHAnsi" w:eastAsia="Times New Roman" w:hAnsiTheme="minorHAnsi"/>
          <w:bCs/>
          <w:color w:val="C00000"/>
        </w:rPr>
      </w:pPr>
    </w:p>
    <w:p w:rsidR="001326F1" w:rsidRPr="00E16A82" w:rsidRDefault="001326F1" w:rsidP="000F3A35">
      <w:pPr>
        <w:tabs>
          <w:tab w:val="left" w:pos="357"/>
        </w:tabs>
        <w:spacing w:after="120"/>
        <w:rPr>
          <w:rFonts w:asciiTheme="minorHAnsi" w:hAnsiTheme="minorHAnsi"/>
          <w:color w:val="C00000"/>
        </w:rPr>
      </w:pPr>
      <w:r w:rsidRPr="00E16A82">
        <w:rPr>
          <w:rFonts w:asciiTheme="minorHAnsi" w:hAnsiTheme="minorHAnsi"/>
          <w:color w:val="C00000"/>
        </w:rPr>
        <w:t>Abkürzungen:</w:t>
      </w:r>
    </w:p>
    <w:p w:rsidR="001A05B2" w:rsidRPr="00E16A82" w:rsidRDefault="001A05B2" w:rsidP="006C3716">
      <w:pPr>
        <w:tabs>
          <w:tab w:val="left" w:pos="357"/>
        </w:tabs>
        <w:ind w:left="284"/>
        <w:rPr>
          <w:rFonts w:asciiTheme="minorHAnsi" w:hAnsiTheme="minorHAnsi"/>
          <w:color w:val="C00000"/>
        </w:rPr>
      </w:pPr>
      <w:r w:rsidRPr="00E16A82">
        <w:rPr>
          <w:rFonts w:asciiTheme="minorHAnsi" w:hAnsiTheme="minorHAnsi"/>
          <w:color w:val="C00000"/>
        </w:rPr>
        <w:t>WGF = Wort-Gottes-Feier (Trier 2004)</w:t>
      </w:r>
    </w:p>
    <w:p w:rsidR="001A05B2" w:rsidRPr="00E16A82" w:rsidRDefault="001A05B2" w:rsidP="006C3716">
      <w:pPr>
        <w:tabs>
          <w:tab w:val="left" w:pos="357"/>
        </w:tabs>
        <w:ind w:left="284"/>
        <w:rPr>
          <w:rFonts w:asciiTheme="minorHAnsi" w:hAnsiTheme="minorHAnsi"/>
          <w:color w:val="C00000"/>
        </w:rPr>
      </w:pPr>
      <w:r w:rsidRPr="00E16A82">
        <w:rPr>
          <w:rFonts w:asciiTheme="minorHAnsi" w:hAnsiTheme="minorHAnsi"/>
          <w:color w:val="C00000"/>
        </w:rPr>
        <w:t xml:space="preserve">WGF_S = Wort-Gottes-Feier </w:t>
      </w:r>
      <w:r w:rsidR="006C3716">
        <w:rPr>
          <w:rFonts w:asciiTheme="minorHAnsi" w:hAnsiTheme="minorHAnsi"/>
          <w:color w:val="C00000"/>
        </w:rPr>
        <w:t xml:space="preserve">Schweiz </w:t>
      </w:r>
      <w:r w:rsidRPr="00E16A82">
        <w:rPr>
          <w:rFonts w:asciiTheme="minorHAnsi" w:hAnsiTheme="minorHAnsi"/>
          <w:color w:val="C00000"/>
        </w:rPr>
        <w:t>(Freiburg 2014)</w:t>
      </w:r>
    </w:p>
    <w:p w:rsidR="001326F1" w:rsidRPr="00E16A82" w:rsidRDefault="001326F1" w:rsidP="006C3716">
      <w:pPr>
        <w:tabs>
          <w:tab w:val="left" w:pos="357"/>
        </w:tabs>
        <w:ind w:left="284"/>
        <w:rPr>
          <w:rFonts w:asciiTheme="minorHAnsi" w:hAnsiTheme="minorHAnsi"/>
          <w:color w:val="C00000"/>
        </w:rPr>
      </w:pPr>
      <w:r w:rsidRPr="00E16A82">
        <w:rPr>
          <w:rFonts w:asciiTheme="minorHAnsi" w:hAnsiTheme="minorHAnsi"/>
          <w:color w:val="C00000"/>
        </w:rPr>
        <w:t xml:space="preserve">A = Alle </w:t>
      </w:r>
    </w:p>
    <w:p w:rsidR="001326F1" w:rsidRPr="00E16A82" w:rsidRDefault="001326F1" w:rsidP="006C3716">
      <w:pPr>
        <w:tabs>
          <w:tab w:val="left" w:pos="357"/>
        </w:tabs>
        <w:ind w:left="284"/>
        <w:rPr>
          <w:rFonts w:asciiTheme="minorHAnsi" w:hAnsiTheme="minorHAnsi"/>
          <w:color w:val="C00000"/>
        </w:rPr>
      </w:pPr>
      <w:r w:rsidRPr="00E16A82">
        <w:rPr>
          <w:rFonts w:asciiTheme="minorHAnsi" w:hAnsiTheme="minorHAnsi"/>
          <w:color w:val="C00000"/>
        </w:rPr>
        <w:t>L = Lektor/in</w:t>
      </w:r>
    </w:p>
    <w:p w:rsidR="001326F1" w:rsidRPr="00E16A82" w:rsidRDefault="001326F1" w:rsidP="006C3716">
      <w:pPr>
        <w:tabs>
          <w:tab w:val="left" w:pos="357"/>
        </w:tabs>
        <w:ind w:left="284"/>
        <w:rPr>
          <w:rFonts w:asciiTheme="minorHAnsi" w:hAnsiTheme="minorHAnsi"/>
          <w:color w:val="C00000"/>
        </w:rPr>
      </w:pPr>
      <w:r w:rsidRPr="00E16A82">
        <w:rPr>
          <w:rFonts w:asciiTheme="minorHAnsi" w:hAnsiTheme="minorHAnsi"/>
          <w:color w:val="C00000"/>
        </w:rPr>
        <w:t xml:space="preserve">K = Kantor/in </w:t>
      </w:r>
    </w:p>
    <w:p w:rsidR="001326F1" w:rsidRPr="00E16A82" w:rsidRDefault="001326F1" w:rsidP="006C3716">
      <w:pPr>
        <w:tabs>
          <w:tab w:val="left" w:pos="357"/>
        </w:tabs>
        <w:ind w:left="284"/>
        <w:rPr>
          <w:rFonts w:asciiTheme="minorHAnsi" w:hAnsiTheme="minorHAnsi"/>
          <w:color w:val="C00000"/>
        </w:rPr>
      </w:pPr>
      <w:r w:rsidRPr="00E16A82">
        <w:rPr>
          <w:rFonts w:asciiTheme="minorHAnsi" w:hAnsiTheme="minorHAnsi"/>
          <w:color w:val="C00000"/>
        </w:rPr>
        <w:t>M = Ministrant/in</w:t>
      </w:r>
    </w:p>
    <w:p w:rsidR="001326F1" w:rsidRPr="00E16A82" w:rsidRDefault="001326F1" w:rsidP="006C3716">
      <w:pPr>
        <w:tabs>
          <w:tab w:val="left" w:pos="357"/>
        </w:tabs>
        <w:ind w:left="284"/>
        <w:rPr>
          <w:rFonts w:asciiTheme="minorHAnsi" w:eastAsia="Times New Roman" w:hAnsiTheme="minorHAnsi"/>
          <w:bCs/>
        </w:rPr>
      </w:pPr>
      <w:r w:rsidRPr="00E16A82">
        <w:rPr>
          <w:rFonts w:asciiTheme="minorHAnsi" w:hAnsiTheme="minorHAnsi"/>
          <w:color w:val="C00000"/>
        </w:rPr>
        <w:t>V = Vorsteher/in</w:t>
      </w:r>
    </w:p>
    <w:p w:rsidR="00B33101" w:rsidRPr="00E16A82" w:rsidRDefault="00B33101" w:rsidP="00B33101">
      <w:pPr>
        <w:tabs>
          <w:tab w:val="left" w:pos="357"/>
        </w:tabs>
        <w:jc w:val="center"/>
        <w:rPr>
          <w:rFonts w:asciiTheme="minorHAnsi" w:hAnsiTheme="minorHAnsi"/>
          <w:b/>
          <w:smallCaps/>
        </w:rPr>
      </w:pPr>
    </w:p>
    <w:p w:rsidR="00985C8F" w:rsidRPr="00E16A82" w:rsidRDefault="00B33101" w:rsidP="00B33101">
      <w:pPr>
        <w:tabs>
          <w:tab w:val="left" w:pos="357"/>
        </w:tabs>
        <w:jc w:val="center"/>
        <w:rPr>
          <w:rFonts w:asciiTheme="minorHAnsi" w:eastAsia="Times New Roman" w:hAnsiTheme="minorHAnsi"/>
          <w:bCs/>
          <w:sz w:val="28"/>
          <w:szCs w:val="28"/>
        </w:rPr>
      </w:pPr>
      <w:r w:rsidRPr="00E16A82">
        <w:rPr>
          <w:rFonts w:asciiTheme="minorHAnsi" w:hAnsiTheme="minorHAnsi"/>
          <w:b/>
          <w:smallCaps/>
          <w:sz w:val="28"/>
          <w:szCs w:val="28"/>
        </w:rPr>
        <w:t>Eröffnung</w:t>
      </w:r>
    </w:p>
    <w:p w:rsidR="00B33101" w:rsidRPr="00E16A82" w:rsidRDefault="00B33101" w:rsidP="00424597">
      <w:pPr>
        <w:tabs>
          <w:tab w:val="left" w:pos="357"/>
        </w:tabs>
        <w:rPr>
          <w:rFonts w:asciiTheme="minorHAnsi" w:eastAsia="Times New Roman" w:hAnsiTheme="minorHAnsi"/>
          <w:b/>
          <w:bCs/>
        </w:rPr>
      </w:pPr>
    </w:p>
    <w:p w:rsidR="00D0388B" w:rsidRPr="00E16A82" w:rsidRDefault="00725DC6" w:rsidP="00424597">
      <w:pPr>
        <w:tabs>
          <w:tab w:val="left" w:pos="357"/>
        </w:tabs>
        <w:rPr>
          <w:rFonts w:asciiTheme="minorHAnsi" w:eastAsia="Times New Roman" w:hAnsiTheme="minorHAnsi"/>
        </w:rPr>
      </w:pPr>
      <w:r w:rsidRPr="00E16A82">
        <w:rPr>
          <w:rFonts w:asciiTheme="minorHAnsi" w:eastAsia="Times New Roman" w:hAnsiTheme="minorHAnsi"/>
          <w:b/>
          <w:bCs/>
        </w:rPr>
        <w:t>Lied zum Einzug</w:t>
      </w:r>
      <w:r w:rsidRPr="00E16A82">
        <w:rPr>
          <w:rFonts w:asciiTheme="minorHAnsi" w:eastAsia="Times New Roman" w:hAnsiTheme="minorHAnsi"/>
        </w:rPr>
        <w:t xml:space="preserve"> </w:t>
      </w:r>
    </w:p>
    <w:p w:rsidR="00725DC6" w:rsidRPr="00E16A82" w:rsidRDefault="00725DC6" w:rsidP="004B4AEF">
      <w:pPr>
        <w:tabs>
          <w:tab w:val="left" w:pos="357"/>
        </w:tabs>
        <w:jc w:val="both"/>
        <w:rPr>
          <w:rFonts w:asciiTheme="minorHAnsi" w:eastAsia="Times New Roman" w:hAnsiTheme="minorHAnsi"/>
        </w:rPr>
      </w:pPr>
      <w:r w:rsidRPr="00E16A82">
        <w:rPr>
          <w:rFonts w:asciiTheme="minorHAnsi" w:eastAsia="Times New Roman" w:hAnsiTheme="minorHAnsi"/>
        </w:rPr>
        <w:t xml:space="preserve">O Herr, wenn du kommst </w:t>
      </w:r>
      <w:r w:rsidRPr="00E16A82">
        <w:rPr>
          <w:rFonts w:asciiTheme="minorHAnsi" w:eastAsia="Times New Roman" w:hAnsiTheme="minorHAnsi"/>
          <w:color w:val="C00000"/>
        </w:rPr>
        <w:t>(GL 233)</w:t>
      </w:r>
      <w:r w:rsidRPr="00E16A82">
        <w:rPr>
          <w:rFonts w:asciiTheme="minorHAnsi" w:eastAsia="Times New Roman" w:hAnsiTheme="minorHAnsi"/>
        </w:rPr>
        <w:t xml:space="preserve"> </w:t>
      </w:r>
      <w:r w:rsidRPr="00E16A82">
        <w:rPr>
          <w:rFonts w:asciiTheme="minorHAnsi" w:eastAsia="Times New Roman" w:hAnsiTheme="minorHAnsi"/>
          <w:color w:val="C00000"/>
        </w:rPr>
        <w:t>oder</w:t>
      </w:r>
      <w:r w:rsidRPr="00E16A82">
        <w:rPr>
          <w:rFonts w:asciiTheme="minorHAnsi" w:eastAsia="Times New Roman" w:hAnsiTheme="minorHAnsi"/>
        </w:rPr>
        <w:t xml:space="preserve"> Tauet, Himmel</w:t>
      </w:r>
      <w:r w:rsidR="009D125F" w:rsidRPr="00E16A82">
        <w:rPr>
          <w:rFonts w:asciiTheme="minorHAnsi" w:eastAsia="Times New Roman" w:hAnsiTheme="minorHAnsi"/>
        </w:rPr>
        <w:t>, den Gerechten</w:t>
      </w:r>
      <w:r w:rsidRPr="00E16A82">
        <w:rPr>
          <w:rFonts w:asciiTheme="minorHAnsi" w:eastAsia="Times New Roman" w:hAnsiTheme="minorHAnsi"/>
        </w:rPr>
        <w:t xml:space="preserve"> </w:t>
      </w:r>
      <w:r w:rsidRPr="00E16A82">
        <w:rPr>
          <w:rFonts w:asciiTheme="minorHAnsi" w:eastAsia="Times New Roman" w:hAnsiTheme="minorHAnsi"/>
          <w:color w:val="C00000"/>
        </w:rPr>
        <w:t>(GL-Ö 790/791)</w:t>
      </w:r>
    </w:p>
    <w:p w:rsidR="00A14E73" w:rsidRPr="00E16A82" w:rsidRDefault="00A14E73" w:rsidP="00424597">
      <w:pPr>
        <w:tabs>
          <w:tab w:val="left" w:pos="357"/>
        </w:tabs>
        <w:rPr>
          <w:rFonts w:asciiTheme="minorHAnsi" w:eastAsia="Times New Roman" w:hAnsiTheme="minorHAnsi"/>
          <w:b/>
          <w:bCs/>
        </w:rPr>
      </w:pPr>
    </w:p>
    <w:p w:rsidR="00725DC6" w:rsidRPr="00E16A82" w:rsidRDefault="00D0388B" w:rsidP="00424597">
      <w:pPr>
        <w:tabs>
          <w:tab w:val="left" w:pos="357"/>
        </w:tabs>
        <w:rPr>
          <w:rFonts w:asciiTheme="minorHAnsi" w:eastAsia="Times New Roman" w:hAnsiTheme="minorHAnsi"/>
          <w:b/>
          <w:bCs/>
        </w:rPr>
      </w:pPr>
      <w:r w:rsidRPr="00E16A82">
        <w:rPr>
          <w:rFonts w:asciiTheme="minorHAnsi" w:eastAsia="Times New Roman" w:hAnsiTheme="minorHAnsi"/>
          <w:b/>
          <w:bCs/>
        </w:rPr>
        <w:t>Hinführung</w:t>
      </w:r>
    </w:p>
    <w:p w:rsidR="00903195" w:rsidRPr="00E16A82" w:rsidRDefault="006E33EF" w:rsidP="004B4AEF">
      <w:pPr>
        <w:tabs>
          <w:tab w:val="left" w:pos="357"/>
        </w:tabs>
        <w:ind w:left="357"/>
        <w:jc w:val="both"/>
        <w:rPr>
          <w:rFonts w:asciiTheme="minorHAnsi" w:eastAsia="Times New Roman" w:hAnsiTheme="minorHAnsi"/>
        </w:rPr>
      </w:pPr>
      <w:r w:rsidRPr="00E16A82">
        <w:rPr>
          <w:rFonts w:asciiTheme="minorHAnsi" w:eastAsia="Times New Roman" w:hAnsiTheme="minorHAnsi"/>
        </w:rPr>
        <w:t xml:space="preserve">Erwartung und Hoffnung sprechen aus </w:t>
      </w:r>
      <w:r w:rsidR="000C08A6" w:rsidRPr="00E16A82">
        <w:rPr>
          <w:rFonts w:asciiTheme="minorHAnsi" w:eastAsia="Times New Roman" w:hAnsiTheme="minorHAnsi"/>
        </w:rPr>
        <w:t>der Melodie und den Worten des Liedes, das wir gerade gesungen haben. I</w:t>
      </w:r>
      <w:r w:rsidR="003A52C8" w:rsidRPr="00E16A82">
        <w:rPr>
          <w:rFonts w:asciiTheme="minorHAnsi" w:eastAsia="Times New Roman" w:hAnsiTheme="minorHAnsi"/>
        </w:rPr>
        <w:t>m Advent, wenn die Tage kurz und die Nächte lang sind,</w:t>
      </w:r>
      <w:r w:rsidR="000C08A6" w:rsidRPr="00E16A82">
        <w:rPr>
          <w:rFonts w:asciiTheme="minorHAnsi" w:eastAsia="Times New Roman" w:hAnsiTheme="minorHAnsi"/>
        </w:rPr>
        <w:t xml:space="preserve"> </w:t>
      </w:r>
      <w:r w:rsidR="003A52C8" w:rsidRPr="00E16A82">
        <w:rPr>
          <w:rFonts w:asciiTheme="minorHAnsi" w:eastAsia="Times New Roman" w:hAnsiTheme="minorHAnsi"/>
        </w:rPr>
        <w:t>em</w:t>
      </w:r>
      <w:r w:rsidR="003A52C8" w:rsidRPr="00E16A82">
        <w:rPr>
          <w:rFonts w:asciiTheme="minorHAnsi" w:eastAsia="Times New Roman" w:hAnsiTheme="minorHAnsi"/>
        </w:rPr>
        <w:t>p</w:t>
      </w:r>
      <w:r w:rsidR="003A52C8" w:rsidRPr="00E16A82">
        <w:rPr>
          <w:rFonts w:asciiTheme="minorHAnsi" w:eastAsia="Times New Roman" w:hAnsiTheme="minorHAnsi"/>
        </w:rPr>
        <w:t>finden</w:t>
      </w:r>
      <w:r w:rsidR="004B5B8D" w:rsidRPr="00E16A82">
        <w:rPr>
          <w:rFonts w:asciiTheme="minorHAnsi" w:eastAsia="Times New Roman" w:hAnsiTheme="minorHAnsi"/>
        </w:rPr>
        <w:t xml:space="preserve"> wir mitunter </w:t>
      </w:r>
      <w:r w:rsidR="00304135" w:rsidRPr="00E16A82">
        <w:rPr>
          <w:rFonts w:asciiTheme="minorHAnsi" w:eastAsia="Times New Roman" w:hAnsiTheme="minorHAnsi"/>
        </w:rPr>
        <w:t>stärker</w:t>
      </w:r>
      <w:r w:rsidR="004B4F8C" w:rsidRPr="00E16A82">
        <w:rPr>
          <w:rFonts w:asciiTheme="minorHAnsi" w:eastAsia="Times New Roman" w:hAnsiTheme="minorHAnsi"/>
        </w:rPr>
        <w:t xml:space="preserve"> als sonst</w:t>
      </w:r>
      <w:r w:rsidR="005069CF" w:rsidRPr="00E16A82">
        <w:rPr>
          <w:rFonts w:asciiTheme="minorHAnsi" w:eastAsia="Times New Roman" w:hAnsiTheme="minorHAnsi"/>
        </w:rPr>
        <w:t xml:space="preserve"> unsere Sehnsucht</w:t>
      </w:r>
      <w:r w:rsidR="00903195" w:rsidRPr="00E16A82">
        <w:rPr>
          <w:rFonts w:asciiTheme="minorHAnsi" w:eastAsia="Times New Roman" w:hAnsiTheme="minorHAnsi"/>
        </w:rPr>
        <w:t xml:space="preserve"> nach Licht und </w:t>
      </w:r>
      <w:r w:rsidR="009D125F" w:rsidRPr="00E16A82">
        <w:rPr>
          <w:rFonts w:asciiTheme="minorHAnsi" w:eastAsia="Times New Roman" w:hAnsiTheme="minorHAnsi"/>
        </w:rPr>
        <w:t xml:space="preserve">unsere Sehnsucht </w:t>
      </w:r>
      <w:r w:rsidR="00903195" w:rsidRPr="00E16A82">
        <w:rPr>
          <w:rFonts w:asciiTheme="minorHAnsi" w:eastAsia="Times New Roman" w:hAnsiTheme="minorHAnsi"/>
        </w:rPr>
        <w:t xml:space="preserve">danach, dass alles gut wird. </w:t>
      </w:r>
    </w:p>
    <w:p w:rsidR="001936C3" w:rsidRPr="00E16A82" w:rsidRDefault="005069CF" w:rsidP="00D07F15">
      <w:pPr>
        <w:tabs>
          <w:tab w:val="left" w:pos="357"/>
        </w:tabs>
        <w:ind w:left="357"/>
        <w:jc w:val="both"/>
        <w:rPr>
          <w:rFonts w:asciiTheme="minorHAnsi" w:eastAsia="Times New Roman" w:hAnsiTheme="minorHAnsi"/>
        </w:rPr>
      </w:pPr>
      <w:r w:rsidRPr="00E16A82">
        <w:rPr>
          <w:rFonts w:asciiTheme="minorHAnsi" w:eastAsia="Times New Roman" w:hAnsiTheme="minorHAnsi"/>
        </w:rPr>
        <w:lastRenderedPageBreak/>
        <w:t xml:space="preserve">Halten wir einen Moment </w:t>
      </w:r>
      <w:r w:rsidR="0057550F" w:rsidRPr="00E16A82">
        <w:rPr>
          <w:rFonts w:asciiTheme="minorHAnsi" w:eastAsia="Times New Roman" w:hAnsiTheme="minorHAnsi"/>
        </w:rPr>
        <w:t>inne</w:t>
      </w:r>
      <w:r w:rsidR="00903195" w:rsidRPr="00E16A82">
        <w:rPr>
          <w:rFonts w:asciiTheme="minorHAnsi" w:eastAsia="Times New Roman" w:hAnsiTheme="minorHAnsi"/>
        </w:rPr>
        <w:t>: W</w:t>
      </w:r>
      <w:r w:rsidR="0050107F" w:rsidRPr="00E16A82">
        <w:rPr>
          <w:rFonts w:asciiTheme="minorHAnsi" w:eastAsia="Times New Roman" w:hAnsiTheme="minorHAnsi"/>
        </w:rPr>
        <w:t>ofür erhoffen wir</w:t>
      </w:r>
      <w:r w:rsidR="00903195" w:rsidRPr="00E16A82">
        <w:rPr>
          <w:rFonts w:asciiTheme="minorHAnsi" w:eastAsia="Times New Roman" w:hAnsiTheme="minorHAnsi"/>
        </w:rPr>
        <w:t xml:space="preserve"> Heilung und Rettung, Versöhnung </w:t>
      </w:r>
      <w:r w:rsidR="0057550F" w:rsidRPr="00E16A82">
        <w:rPr>
          <w:rFonts w:asciiTheme="minorHAnsi" w:eastAsia="Times New Roman" w:hAnsiTheme="minorHAnsi"/>
        </w:rPr>
        <w:t>und</w:t>
      </w:r>
      <w:r w:rsidR="00903195" w:rsidRPr="00E16A82">
        <w:rPr>
          <w:rFonts w:asciiTheme="minorHAnsi" w:eastAsia="Times New Roman" w:hAnsiTheme="minorHAnsi"/>
        </w:rPr>
        <w:t xml:space="preserve"> Frieden? </w:t>
      </w:r>
      <w:r w:rsidR="00903195" w:rsidRPr="00E16A82">
        <w:rPr>
          <w:rFonts w:asciiTheme="minorHAnsi" w:eastAsia="Times New Roman" w:hAnsiTheme="minorHAnsi"/>
          <w:color w:val="C00000"/>
        </w:rPr>
        <w:t>– STILLE –</w:t>
      </w:r>
    </w:p>
    <w:p w:rsidR="0050107F" w:rsidRPr="00E16A82" w:rsidRDefault="00154BC3" w:rsidP="00DA0E9C">
      <w:pPr>
        <w:tabs>
          <w:tab w:val="left" w:pos="357"/>
        </w:tabs>
        <w:ind w:left="357"/>
        <w:jc w:val="both"/>
        <w:rPr>
          <w:rFonts w:asciiTheme="minorHAnsi" w:eastAsia="Times New Roman" w:hAnsiTheme="minorHAnsi"/>
        </w:rPr>
      </w:pPr>
      <w:r w:rsidRPr="00E16A82">
        <w:rPr>
          <w:rFonts w:asciiTheme="minorHAnsi" w:eastAsia="Times New Roman" w:hAnsiTheme="minorHAnsi"/>
        </w:rPr>
        <w:t>Bedürftig nach Erlösung erheben wir unsere</w:t>
      </w:r>
      <w:r w:rsidR="0050107F" w:rsidRPr="00E16A82">
        <w:rPr>
          <w:rFonts w:asciiTheme="minorHAnsi" w:eastAsia="Times New Roman" w:hAnsiTheme="minorHAnsi"/>
        </w:rPr>
        <w:t xml:space="preserve"> Seele</w:t>
      </w:r>
      <w:r w:rsidRPr="00E16A82">
        <w:rPr>
          <w:rFonts w:asciiTheme="minorHAnsi" w:eastAsia="Times New Roman" w:hAnsiTheme="minorHAnsi"/>
        </w:rPr>
        <w:t xml:space="preserve"> und blicken voll Vertrauen auf zu Christus.</w:t>
      </w:r>
    </w:p>
    <w:p w:rsidR="00725DC6" w:rsidRPr="00E16A82" w:rsidRDefault="00725DC6" w:rsidP="00424597">
      <w:pPr>
        <w:tabs>
          <w:tab w:val="left" w:pos="357"/>
        </w:tabs>
        <w:rPr>
          <w:rFonts w:asciiTheme="minorHAnsi" w:eastAsia="Times New Roman" w:hAnsiTheme="minorHAnsi"/>
        </w:rPr>
      </w:pPr>
      <w:r w:rsidRPr="00E16A82">
        <w:rPr>
          <w:rStyle w:val="apple-tab-span"/>
          <w:rFonts w:asciiTheme="minorHAnsi" w:eastAsia="Times New Roman" w:hAnsiTheme="minorHAnsi"/>
        </w:rPr>
        <w:tab/>
      </w:r>
    </w:p>
    <w:p w:rsidR="00725DC6" w:rsidRPr="00E16A82" w:rsidRDefault="00725DC6" w:rsidP="00424597">
      <w:pPr>
        <w:tabs>
          <w:tab w:val="left" w:pos="357"/>
        </w:tabs>
        <w:rPr>
          <w:rFonts w:asciiTheme="minorHAnsi" w:eastAsia="Times New Roman" w:hAnsiTheme="minorHAnsi"/>
        </w:rPr>
      </w:pPr>
      <w:r w:rsidRPr="00E16A82">
        <w:rPr>
          <w:rFonts w:asciiTheme="minorHAnsi" w:eastAsia="Times New Roman" w:hAnsiTheme="minorHAnsi"/>
          <w:b/>
          <w:bCs/>
        </w:rPr>
        <w:t>Kyrie</w:t>
      </w:r>
      <w:r w:rsidR="004B4F8C" w:rsidRPr="00E16A82">
        <w:rPr>
          <w:rFonts w:asciiTheme="minorHAnsi" w:eastAsia="Times New Roman" w:hAnsiTheme="minorHAnsi"/>
        </w:rPr>
        <w:t xml:space="preserve"> </w:t>
      </w:r>
      <w:r w:rsidR="004B4F8C" w:rsidRPr="00E16A82">
        <w:rPr>
          <w:rFonts w:asciiTheme="minorHAnsi" w:eastAsia="Times New Roman" w:hAnsiTheme="minorHAnsi"/>
          <w:color w:val="C00000"/>
        </w:rPr>
        <w:t>(nach Melodie GL 721)</w:t>
      </w:r>
    </w:p>
    <w:p w:rsidR="004B4F8C" w:rsidRPr="00E16A82" w:rsidRDefault="00CA2022" w:rsidP="00DA0E9C">
      <w:pPr>
        <w:tabs>
          <w:tab w:val="left" w:pos="357"/>
        </w:tabs>
        <w:ind w:left="357"/>
        <w:jc w:val="both"/>
        <w:rPr>
          <w:rFonts w:asciiTheme="minorHAnsi" w:eastAsia="Times New Roman" w:hAnsiTheme="minorHAnsi"/>
        </w:rPr>
      </w:pPr>
      <w:r w:rsidRPr="009461C4">
        <w:rPr>
          <w:rFonts w:asciiTheme="minorHAnsi" w:eastAsia="Times New Roman" w:hAnsiTheme="minorHAnsi"/>
          <w:b/>
          <w:color w:val="C00000"/>
        </w:rPr>
        <w:t>K</w:t>
      </w:r>
      <w:r w:rsidRPr="00E16A82">
        <w:rPr>
          <w:rFonts w:asciiTheme="minorHAnsi" w:eastAsia="Times New Roman" w:hAnsiTheme="minorHAnsi"/>
          <w:color w:val="C00000"/>
        </w:rPr>
        <w:t xml:space="preserve"> </w:t>
      </w:r>
      <w:r w:rsidR="004B4F8C" w:rsidRPr="00E16A82">
        <w:rPr>
          <w:rFonts w:asciiTheme="minorHAnsi" w:eastAsia="Times New Roman" w:hAnsiTheme="minorHAnsi"/>
        </w:rPr>
        <w:t xml:space="preserve">Herr Jesus Christus, du bist </w:t>
      </w:r>
      <w:r w:rsidR="00BA430F" w:rsidRPr="00E16A82">
        <w:rPr>
          <w:rFonts w:asciiTheme="minorHAnsi" w:eastAsia="Times New Roman" w:hAnsiTheme="minorHAnsi"/>
        </w:rPr>
        <w:t xml:space="preserve">Zuflucht und Halt, wenn alles </w:t>
      </w:r>
      <w:r w:rsidR="00BA430F" w:rsidRPr="00E16A82">
        <w:rPr>
          <w:rFonts w:asciiTheme="minorHAnsi" w:eastAsia="Times New Roman" w:hAnsiTheme="minorHAnsi"/>
          <w:u w:val="single"/>
        </w:rPr>
        <w:t>i</w:t>
      </w:r>
      <w:r w:rsidR="00BA430F" w:rsidRPr="00E16A82">
        <w:rPr>
          <w:rFonts w:asciiTheme="minorHAnsi" w:eastAsia="Times New Roman" w:hAnsiTheme="minorHAnsi"/>
        </w:rPr>
        <w:t>ns Wanken gerät</w:t>
      </w:r>
      <w:r w:rsidR="004B4F8C" w:rsidRPr="00E16A82">
        <w:rPr>
          <w:rFonts w:asciiTheme="minorHAnsi" w:eastAsia="Times New Roman" w:hAnsiTheme="minorHAnsi"/>
        </w:rPr>
        <w:t>, erbarme dich unser.</w:t>
      </w:r>
      <w:r w:rsidR="00A95E12" w:rsidRPr="00E16A82">
        <w:rPr>
          <w:rFonts w:asciiTheme="minorHAnsi" w:eastAsia="Times New Roman" w:hAnsiTheme="minorHAnsi"/>
        </w:rPr>
        <w:t xml:space="preserve"> </w:t>
      </w:r>
      <w:r w:rsidR="00A95E12" w:rsidRPr="00E16A82">
        <w:rPr>
          <w:rFonts w:asciiTheme="minorHAnsi" w:eastAsia="Times New Roman" w:hAnsiTheme="minorHAnsi"/>
          <w:b/>
          <w:bCs/>
          <w:color w:val="C00000"/>
        </w:rPr>
        <w:t>A</w:t>
      </w:r>
      <w:r w:rsidR="00A95E12" w:rsidRPr="00E16A82">
        <w:rPr>
          <w:rFonts w:asciiTheme="minorHAnsi" w:eastAsia="Times New Roman" w:hAnsiTheme="minorHAnsi"/>
        </w:rPr>
        <w:t xml:space="preserve"> Kyrie </w:t>
      </w:r>
      <w:proofErr w:type="spellStart"/>
      <w:r w:rsidR="00A95E12" w:rsidRPr="00E16A82">
        <w:rPr>
          <w:rFonts w:asciiTheme="minorHAnsi" w:eastAsia="Times New Roman" w:hAnsiTheme="minorHAnsi"/>
        </w:rPr>
        <w:t>eleison</w:t>
      </w:r>
      <w:proofErr w:type="spellEnd"/>
      <w:r w:rsidR="008B6082" w:rsidRPr="00E16A82">
        <w:rPr>
          <w:rFonts w:asciiTheme="minorHAnsi" w:eastAsia="Times New Roman" w:hAnsiTheme="minorHAnsi"/>
        </w:rPr>
        <w:t>.</w:t>
      </w:r>
    </w:p>
    <w:p w:rsidR="004B4F8C" w:rsidRPr="00E16A82" w:rsidRDefault="00CA2022" w:rsidP="00DA0E9C">
      <w:pPr>
        <w:tabs>
          <w:tab w:val="left" w:pos="357"/>
        </w:tabs>
        <w:ind w:left="357"/>
        <w:jc w:val="both"/>
        <w:rPr>
          <w:rFonts w:asciiTheme="minorHAnsi" w:eastAsia="Times New Roman" w:hAnsiTheme="minorHAnsi"/>
        </w:rPr>
      </w:pPr>
      <w:r w:rsidRPr="009461C4">
        <w:rPr>
          <w:rFonts w:asciiTheme="minorHAnsi" w:eastAsia="Times New Roman" w:hAnsiTheme="minorHAnsi"/>
          <w:b/>
          <w:color w:val="C00000"/>
        </w:rPr>
        <w:t>K</w:t>
      </w:r>
      <w:r w:rsidRPr="00E16A82">
        <w:rPr>
          <w:rFonts w:asciiTheme="minorHAnsi" w:eastAsia="Times New Roman" w:hAnsiTheme="minorHAnsi"/>
        </w:rPr>
        <w:t xml:space="preserve"> </w:t>
      </w:r>
      <w:r w:rsidR="004B4F8C" w:rsidRPr="00E16A82">
        <w:rPr>
          <w:rFonts w:asciiTheme="minorHAnsi" w:eastAsia="Times New Roman" w:hAnsiTheme="minorHAnsi"/>
        </w:rPr>
        <w:t xml:space="preserve">Herr Jesus Christus, </w:t>
      </w:r>
      <w:r w:rsidR="00A94272" w:rsidRPr="00E16A82">
        <w:rPr>
          <w:rFonts w:asciiTheme="minorHAnsi" w:eastAsia="Times New Roman" w:hAnsiTheme="minorHAnsi"/>
        </w:rPr>
        <w:t xml:space="preserve">du wirst in Herrlichkeit kommen und </w:t>
      </w:r>
      <w:r w:rsidR="00154BC3" w:rsidRPr="00E16A82">
        <w:rPr>
          <w:rFonts w:asciiTheme="minorHAnsi" w:eastAsia="Times New Roman" w:hAnsiTheme="minorHAnsi"/>
        </w:rPr>
        <w:t>deine</w:t>
      </w:r>
      <w:r w:rsidR="00A94272" w:rsidRPr="00E16A82">
        <w:rPr>
          <w:rFonts w:asciiTheme="minorHAnsi" w:eastAsia="Times New Roman" w:hAnsiTheme="minorHAnsi"/>
        </w:rPr>
        <w:t xml:space="preserve"> ganze Schöpfung </w:t>
      </w:r>
      <w:r w:rsidR="00A94272" w:rsidRPr="00E16A82">
        <w:rPr>
          <w:rFonts w:asciiTheme="minorHAnsi" w:eastAsia="Times New Roman" w:hAnsiTheme="minorHAnsi"/>
          <w:u w:val="single"/>
        </w:rPr>
        <w:t>er</w:t>
      </w:r>
      <w:r w:rsidR="00A94272" w:rsidRPr="00E16A82">
        <w:rPr>
          <w:rFonts w:asciiTheme="minorHAnsi" w:eastAsia="Times New Roman" w:hAnsiTheme="minorHAnsi"/>
        </w:rPr>
        <w:t>l</w:t>
      </w:r>
      <w:r w:rsidR="00A94272" w:rsidRPr="00E16A82">
        <w:rPr>
          <w:rFonts w:asciiTheme="minorHAnsi" w:eastAsia="Times New Roman" w:hAnsiTheme="minorHAnsi"/>
        </w:rPr>
        <w:t>ö</w:t>
      </w:r>
      <w:r w:rsidR="00A94272" w:rsidRPr="00E16A82">
        <w:rPr>
          <w:rFonts w:asciiTheme="minorHAnsi" w:eastAsia="Times New Roman" w:hAnsiTheme="minorHAnsi"/>
        </w:rPr>
        <w:t>sen, erbarme dich unser.</w:t>
      </w:r>
      <w:r w:rsidR="00A95E12" w:rsidRPr="00E16A82">
        <w:rPr>
          <w:rFonts w:asciiTheme="minorHAnsi" w:hAnsiTheme="minorHAnsi"/>
        </w:rPr>
        <w:t xml:space="preserve"> </w:t>
      </w:r>
      <w:r w:rsidR="00A95E12" w:rsidRPr="00E16A82">
        <w:rPr>
          <w:rFonts w:asciiTheme="minorHAnsi" w:hAnsiTheme="minorHAnsi"/>
          <w:b/>
          <w:bCs/>
          <w:color w:val="C00000"/>
        </w:rPr>
        <w:t>A</w:t>
      </w:r>
      <w:r w:rsidR="00A95E12" w:rsidRPr="00E16A82">
        <w:rPr>
          <w:rFonts w:asciiTheme="minorHAnsi" w:eastAsia="Times New Roman" w:hAnsiTheme="minorHAnsi"/>
        </w:rPr>
        <w:t xml:space="preserve"> Kyrie </w:t>
      </w:r>
      <w:proofErr w:type="spellStart"/>
      <w:r w:rsidR="00A95E12" w:rsidRPr="00E16A82">
        <w:rPr>
          <w:rFonts w:asciiTheme="minorHAnsi" w:eastAsia="Times New Roman" w:hAnsiTheme="minorHAnsi"/>
        </w:rPr>
        <w:t>eleison</w:t>
      </w:r>
      <w:proofErr w:type="spellEnd"/>
      <w:r w:rsidR="008B6082" w:rsidRPr="00E16A82">
        <w:rPr>
          <w:rFonts w:asciiTheme="minorHAnsi" w:eastAsia="Times New Roman" w:hAnsiTheme="minorHAnsi"/>
        </w:rPr>
        <w:t>.</w:t>
      </w:r>
    </w:p>
    <w:p w:rsidR="00CA2022" w:rsidRPr="00E16A82" w:rsidRDefault="00CA2022" w:rsidP="00DA0E9C">
      <w:pPr>
        <w:tabs>
          <w:tab w:val="left" w:pos="357"/>
        </w:tabs>
        <w:ind w:left="357"/>
        <w:jc w:val="both"/>
        <w:rPr>
          <w:rFonts w:asciiTheme="minorHAnsi" w:eastAsia="Times New Roman" w:hAnsiTheme="minorHAnsi"/>
        </w:rPr>
      </w:pPr>
      <w:r w:rsidRPr="009461C4">
        <w:rPr>
          <w:rFonts w:asciiTheme="minorHAnsi" w:eastAsia="Times New Roman" w:hAnsiTheme="minorHAnsi"/>
          <w:b/>
          <w:color w:val="C00000"/>
        </w:rPr>
        <w:t>K</w:t>
      </w:r>
      <w:r w:rsidRPr="00E16A82">
        <w:rPr>
          <w:rFonts w:asciiTheme="minorHAnsi" w:eastAsia="Times New Roman" w:hAnsiTheme="minorHAnsi"/>
          <w:color w:val="C00000"/>
        </w:rPr>
        <w:t xml:space="preserve"> </w:t>
      </w:r>
      <w:r w:rsidRPr="00E16A82">
        <w:rPr>
          <w:rFonts w:asciiTheme="minorHAnsi" w:eastAsia="Times New Roman" w:hAnsiTheme="minorHAnsi"/>
        </w:rPr>
        <w:t xml:space="preserve">Herr Jesus Christus, </w:t>
      </w:r>
      <w:r w:rsidR="00BA430F" w:rsidRPr="00E16A82">
        <w:rPr>
          <w:rFonts w:asciiTheme="minorHAnsi" w:eastAsia="Times New Roman" w:hAnsiTheme="minorHAnsi"/>
        </w:rPr>
        <w:t xml:space="preserve">du </w:t>
      </w:r>
      <w:r w:rsidR="00A94272" w:rsidRPr="00E16A82">
        <w:rPr>
          <w:rFonts w:asciiTheme="minorHAnsi" w:eastAsia="Times New Roman" w:hAnsiTheme="minorHAnsi"/>
        </w:rPr>
        <w:t xml:space="preserve">bist bei uns und kündest uns das Wort </w:t>
      </w:r>
      <w:r w:rsidR="00A94272" w:rsidRPr="00E16A82">
        <w:rPr>
          <w:rFonts w:asciiTheme="minorHAnsi" w:eastAsia="Times New Roman" w:hAnsiTheme="minorHAnsi"/>
          <w:u w:val="single"/>
        </w:rPr>
        <w:t>des</w:t>
      </w:r>
      <w:r w:rsidR="00A94272" w:rsidRPr="00E16A82">
        <w:rPr>
          <w:rFonts w:asciiTheme="minorHAnsi" w:eastAsia="Times New Roman" w:hAnsiTheme="minorHAnsi"/>
        </w:rPr>
        <w:t xml:space="preserve"> Heiles, erbarme dich unser.</w:t>
      </w:r>
      <w:r w:rsidR="00A95E12" w:rsidRPr="00E16A82">
        <w:rPr>
          <w:rFonts w:asciiTheme="minorHAnsi" w:hAnsiTheme="minorHAnsi"/>
        </w:rPr>
        <w:t xml:space="preserve"> </w:t>
      </w:r>
      <w:r w:rsidR="00A95E12" w:rsidRPr="00E16A82">
        <w:rPr>
          <w:rFonts w:asciiTheme="minorHAnsi" w:hAnsiTheme="minorHAnsi"/>
          <w:b/>
          <w:bCs/>
          <w:color w:val="C00000"/>
        </w:rPr>
        <w:t>A</w:t>
      </w:r>
      <w:r w:rsidR="00A95E12" w:rsidRPr="00E16A82">
        <w:rPr>
          <w:rFonts w:asciiTheme="minorHAnsi" w:eastAsia="Times New Roman" w:hAnsiTheme="minorHAnsi"/>
        </w:rPr>
        <w:t xml:space="preserve"> Kyrie </w:t>
      </w:r>
      <w:proofErr w:type="spellStart"/>
      <w:r w:rsidR="00A95E12" w:rsidRPr="00E16A82">
        <w:rPr>
          <w:rFonts w:asciiTheme="minorHAnsi" w:eastAsia="Times New Roman" w:hAnsiTheme="minorHAnsi"/>
        </w:rPr>
        <w:t>eleison</w:t>
      </w:r>
      <w:proofErr w:type="spellEnd"/>
      <w:r w:rsidR="008B6082" w:rsidRPr="00E16A82">
        <w:rPr>
          <w:rFonts w:asciiTheme="minorHAnsi" w:eastAsia="Times New Roman" w:hAnsiTheme="minorHAnsi"/>
        </w:rPr>
        <w:t>.</w:t>
      </w:r>
    </w:p>
    <w:p w:rsidR="00A95E12" w:rsidRPr="00E16A82" w:rsidRDefault="00A95E12" w:rsidP="00A14E73">
      <w:pPr>
        <w:tabs>
          <w:tab w:val="left" w:pos="357"/>
        </w:tabs>
        <w:ind w:left="357"/>
        <w:rPr>
          <w:rFonts w:asciiTheme="minorHAnsi" w:eastAsia="Times New Roman" w:hAnsiTheme="minorHAnsi"/>
        </w:rPr>
      </w:pPr>
    </w:p>
    <w:p w:rsidR="00D0388B" w:rsidRPr="00E16A82" w:rsidRDefault="00D0388B" w:rsidP="00551B25">
      <w:pPr>
        <w:tabs>
          <w:tab w:val="left" w:pos="357"/>
        </w:tabs>
        <w:rPr>
          <w:rFonts w:asciiTheme="minorHAnsi" w:eastAsia="Times New Roman" w:hAnsiTheme="minorHAnsi"/>
          <w:b/>
          <w:bCs/>
        </w:rPr>
      </w:pPr>
      <w:r w:rsidRPr="00E16A82">
        <w:rPr>
          <w:rFonts w:asciiTheme="minorHAnsi" w:eastAsia="Times New Roman" w:hAnsiTheme="minorHAnsi"/>
          <w:b/>
          <w:bCs/>
        </w:rPr>
        <w:t>Tagesgebet</w:t>
      </w:r>
      <w:r w:rsidR="00BA430F" w:rsidRPr="00E16A82">
        <w:rPr>
          <w:rFonts w:asciiTheme="minorHAnsi" w:eastAsia="Times New Roman" w:hAnsiTheme="minorHAnsi"/>
          <w:b/>
          <w:bCs/>
        </w:rPr>
        <w:t xml:space="preserve"> </w:t>
      </w:r>
      <w:r w:rsidR="00BA430F" w:rsidRPr="00E16A82">
        <w:rPr>
          <w:rFonts w:asciiTheme="minorHAnsi" w:eastAsia="Times New Roman" w:hAnsiTheme="minorHAnsi"/>
          <w:color w:val="C00000"/>
        </w:rPr>
        <w:t>(</w:t>
      </w:r>
      <w:r w:rsidR="00551B25" w:rsidRPr="00E16A82">
        <w:rPr>
          <w:rFonts w:asciiTheme="minorHAnsi" w:eastAsia="Times New Roman" w:hAnsiTheme="minorHAnsi"/>
          <w:color w:val="C00000"/>
        </w:rPr>
        <w:t>Wort-Gottes-Feier</w:t>
      </w:r>
      <w:r w:rsidR="00BA430F" w:rsidRPr="00E16A82">
        <w:rPr>
          <w:rFonts w:asciiTheme="minorHAnsi" w:eastAsia="Times New Roman" w:hAnsiTheme="minorHAnsi"/>
          <w:color w:val="C00000"/>
        </w:rPr>
        <w:t xml:space="preserve">, Seite </w:t>
      </w:r>
      <w:r w:rsidR="00551B25" w:rsidRPr="00E16A82">
        <w:rPr>
          <w:rFonts w:asciiTheme="minorHAnsi" w:eastAsia="Times New Roman" w:hAnsiTheme="minorHAnsi"/>
          <w:color w:val="C00000"/>
        </w:rPr>
        <w:t>76</w:t>
      </w:r>
      <w:r w:rsidR="00BA430F" w:rsidRPr="00E16A82">
        <w:rPr>
          <w:rFonts w:asciiTheme="minorHAnsi" w:eastAsia="Times New Roman" w:hAnsiTheme="minorHAnsi"/>
          <w:color w:val="C00000"/>
        </w:rPr>
        <w:t>)</w:t>
      </w:r>
      <w:r w:rsidR="00BA430F" w:rsidRPr="00E16A82">
        <w:rPr>
          <w:rFonts w:asciiTheme="minorHAnsi" w:eastAsia="Times New Roman" w:hAnsiTheme="minorHAnsi"/>
          <w:b/>
          <w:bCs/>
        </w:rPr>
        <w:t xml:space="preserve"> </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Herr, unser Gott</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alles steht in deiner Macht;</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du schenkst das Wollen und das Vollbringen.</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Hilf uns, dass wir auf dem Weg der Gerechtigkeit</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Christus entgegengehen</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und uns durch Taten der Liebe</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auf seine Ankunft vorbereiten,</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damit wir den Platz zu seiner Rechten erhalten,</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wenn er wiederkommt in Herrlichkeit.</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Er, der in der Einheit des Heiligen Geistes</w:t>
      </w:r>
    </w:p>
    <w:p w:rsidR="00D0388B" w:rsidRPr="00E16A82" w:rsidRDefault="00D0388B" w:rsidP="00A14E73">
      <w:pPr>
        <w:tabs>
          <w:tab w:val="left" w:pos="357"/>
        </w:tabs>
        <w:ind w:left="357"/>
        <w:rPr>
          <w:rFonts w:asciiTheme="minorHAnsi" w:eastAsia="Times New Roman" w:hAnsiTheme="minorHAnsi"/>
        </w:rPr>
      </w:pPr>
      <w:r w:rsidRPr="00E16A82">
        <w:rPr>
          <w:rFonts w:asciiTheme="minorHAnsi" w:eastAsia="Times New Roman" w:hAnsiTheme="minorHAnsi"/>
        </w:rPr>
        <w:t>mit dir lebt und herrscht in alle Ewigkeit.</w:t>
      </w:r>
    </w:p>
    <w:p w:rsidR="00D0388B" w:rsidRPr="00E16A82" w:rsidRDefault="00D0388B" w:rsidP="00424597">
      <w:pPr>
        <w:tabs>
          <w:tab w:val="left" w:pos="357"/>
        </w:tabs>
        <w:rPr>
          <w:rFonts w:asciiTheme="minorHAnsi" w:eastAsia="Times New Roman" w:hAnsiTheme="minorHAnsi"/>
        </w:rPr>
      </w:pPr>
    </w:p>
    <w:p w:rsidR="00B33101" w:rsidRPr="00E16A82" w:rsidRDefault="00B33101" w:rsidP="00424597">
      <w:pPr>
        <w:tabs>
          <w:tab w:val="left" w:pos="357"/>
        </w:tabs>
        <w:jc w:val="center"/>
        <w:rPr>
          <w:rFonts w:asciiTheme="minorHAnsi" w:hAnsiTheme="minorHAnsi"/>
          <w:b/>
          <w:smallCaps/>
        </w:rPr>
      </w:pPr>
    </w:p>
    <w:p w:rsidR="00985C8F" w:rsidRPr="00E16A82" w:rsidRDefault="00B33101" w:rsidP="00424597">
      <w:pPr>
        <w:tabs>
          <w:tab w:val="left" w:pos="357"/>
        </w:tabs>
        <w:jc w:val="center"/>
        <w:rPr>
          <w:rFonts w:asciiTheme="minorHAnsi" w:hAnsiTheme="minorHAnsi"/>
          <w:b/>
          <w:smallCaps/>
          <w:sz w:val="28"/>
          <w:szCs w:val="28"/>
        </w:rPr>
      </w:pPr>
      <w:r w:rsidRPr="00E16A82">
        <w:rPr>
          <w:rFonts w:asciiTheme="minorHAnsi" w:hAnsiTheme="minorHAnsi"/>
          <w:b/>
          <w:smallCaps/>
          <w:sz w:val="28"/>
          <w:szCs w:val="28"/>
        </w:rPr>
        <w:t>Liturgie des Wortes</w:t>
      </w:r>
    </w:p>
    <w:p w:rsidR="0052263C" w:rsidRPr="00E16A82" w:rsidRDefault="0052263C" w:rsidP="00424597">
      <w:pPr>
        <w:tabs>
          <w:tab w:val="left" w:pos="357"/>
        </w:tabs>
        <w:jc w:val="center"/>
        <w:rPr>
          <w:rFonts w:asciiTheme="minorHAnsi" w:eastAsia="Times New Roman" w:hAnsiTheme="minorHAnsi"/>
          <w:b/>
        </w:rPr>
      </w:pPr>
    </w:p>
    <w:p w:rsidR="00D0388B" w:rsidRDefault="00D0388B" w:rsidP="00DA0E9C">
      <w:pPr>
        <w:tabs>
          <w:tab w:val="left" w:pos="357"/>
        </w:tabs>
        <w:jc w:val="both"/>
        <w:rPr>
          <w:rFonts w:asciiTheme="minorHAnsi" w:eastAsia="Times New Roman" w:hAnsiTheme="minorHAnsi"/>
          <w:color w:val="C00000"/>
        </w:rPr>
      </w:pPr>
      <w:r w:rsidRPr="00E16A82">
        <w:rPr>
          <w:rFonts w:asciiTheme="minorHAnsi" w:eastAsia="Times New Roman" w:hAnsiTheme="minorHAnsi"/>
          <w:color w:val="C00000"/>
        </w:rPr>
        <w:t>An d</w:t>
      </w:r>
      <w:r w:rsidR="00424597" w:rsidRPr="00E16A82">
        <w:rPr>
          <w:rFonts w:asciiTheme="minorHAnsi" w:eastAsia="Times New Roman" w:hAnsiTheme="minorHAnsi"/>
          <w:color w:val="C00000"/>
        </w:rPr>
        <w:t>ieser Stelle kann das neue Mess-L</w:t>
      </w:r>
      <w:r w:rsidRPr="00E16A82">
        <w:rPr>
          <w:rFonts w:asciiTheme="minorHAnsi" w:eastAsia="Times New Roman" w:hAnsiTheme="minorHAnsi"/>
          <w:color w:val="C00000"/>
        </w:rPr>
        <w:t>ektionar vorgestellt und als</w:t>
      </w:r>
      <w:r w:rsidR="008B3E1C">
        <w:rPr>
          <w:rFonts w:asciiTheme="minorHAnsi" w:eastAsia="Times New Roman" w:hAnsiTheme="minorHAnsi"/>
          <w:color w:val="C00000"/>
        </w:rPr>
        <w:t xml:space="preserve"> das Wort Gottes gegrüßt werden.</w:t>
      </w: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Zum Wortgottesdienst nach dem Tagesgebet weist V – vom Leitungssitz aus – </w:t>
      </w:r>
      <w:r>
        <w:rPr>
          <w:rFonts w:asciiTheme="minorHAnsi" w:hAnsiTheme="minorHAnsi"/>
          <w:color w:val="C00000"/>
        </w:rPr>
        <w:t xml:space="preserve">mit folgenden </w:t>
      </w:r>
      <w:r w:rsidRPr="00E16A82">
        <w:rPr>
          <w:rFonts w:asciiTheme="minorHAnsi" w:hAnsiTheme="minorHAnsi"/>
          <w:color w:val="C00000"/>
        </w:rPr>
        <w:t>oder ähnlichen Worten auf die Neuausgabe des Lektionars hin:</w:t>
      </w:r>
    </w:p>
    <w:p w:rsidR="008B3E1C" w:rsidRPr="00E16A82" w:rsidRDefault="008B3E1C" w:rsidP="008B3E1C">
      <w:pPr>
        <w:tabs>
          <w:tab w:val="left" w:pos="357"/>
        </w:tabs>
        <w:rPr>
          <w:rFonts w:asciiTheme="minorHAnsi" w:hAnsiTheme="minorHAnsi"/>
          <w:color w:val="C00000"/>
        </w:rPr>
      </w:pPr>
    </w:p>
    <w:p w:rsidR="008B3E1C" w:rsidRPr="00E16A82" w:rsidRDefault="008B3E1C" w:rsidP="008B3E1C">
      <w:pPr>
        <w:tabs>
          <w:tab w:val="left" w:pos="357"/>
        </w:tabs>
        <w:rPr>
          <w:rFonts w:asciiTheme="minorHAnsi" w:hAnsiTheme="minorHAnsi"/>
        </w:rPr>
      </w:pPr>
      <w:r w:rsidRPr="009461C4">
        <w:rPr>
          <w:rFonts w:asciiTheme="minorHAnsi" w:hAnsiTheme="minorHAnsi"/>
          <w:b/>
          <w:color w:val="C00000"/>
        </w:rPr>
        <w:t>V</w:t>
      </w:r>
      <w:r w:rsidRPr="00E16A82">
        <w:rPr>
          <w:rFonts w:asciiTheme="minorHAnsi" w:hAnsiTheme="minorHAnsi"/>
          <w:color w:val="C00000"/>
        </w:rPr>
        <w:tab/>
      </w:r>
      <w:r w:rsidRPr="00E16A82">
        <w:rPr>
          <w:rFonts w:asciiTheme="minorHAnsi" w:hAnsiTheme="minorHAnsi"/>
        </w:rPr>
        <w:t xml:space="preserve">Schwestern und Brüder! </w:t>
      </w:r>
    </w:p>
    <w:p w:rsidR="008B3E1C" w:rsidRPr="00E16A82" w:rsidRDefault="008B3E1C" w:rsidP="00DA0E9C">
      <w:pPr>
        <w:tabs>
          <w:tab w:val="left" w:pos="357"/>
        </w:tabs>
        <w:ind w:left="357" w:hanging="357"/>
        <w:jc w:val="both"/>
        <w:rPr>
          <w:rFonts w:asciiTheme="minorHAnsi" w:hAnsiTheme="minorHAnsi"/>
        </w:rPr>
      </w:pPr>
      <w:r w:rsidRPr="00E16A82">
        <w:rPr>
          <w:rFonts w:asciiTheme="minorHAnsi" w:hAnsiTheme="minorHAnsi"/>
        </w:rPr>
        <w:tab/>
        <w:t>Beginnend mit der heutigen Feier wird uns die Heilige Schrift auch im Gottesdienst an den Sonntagen in der erneuerten Übersetzung zu Gehör gebracht. Möge uns die neue künstlerische Gestaltung des Buches an den Wert des göttlichen Wortes erinnern. M</w:t>
      </w:r>
      <w:r w:rsidRPr="00E16A82">
        <w:rPr>
          <w:rFonts w:asciiTheme="minorHAnsi" w:hAnsiTheme="minorHAnsi"/>
        </w:rPr>
        <w:t>ö</w:t>
      </w:r>
      <w:r w:rsidRPr="00E16A82">
        <w:rPr>
          <w:rFonts w:asciiTheme="minorHAnsi" w:hAnsiTheme="minorHAnsi"/>
        </w:rPr>
        <w:t>gen manche ungewohnte Formulierungen in vertrauten Texten unsere Aufmerksamkeit für das Wort der Schrift neu wecken.</w:t>
      </w:r>
    </w:p>
    <w:p w:rsidR="008B3E1C" w:rsidRPr="00E16A82" w:rsidRDefault="008B3E1C" w:rsidP="00F91F5D">
      <w:pPr>
        <w:tabs>
          <w:tab w:val="left" w:pos="357"/>
        </w:tabs>
        <w:rPr>
          <w:rFonts w:asciiTheme="minorHAnsi" w:eastAsia="Times New Roman" w:hAnsiTheme="minorHAnsi"/>
          <w:color w:val="C00000"/>
        </w:rPr>
      </w:pP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Nach diesen Worten geht L zum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(auf dem Altar / am Ort des Buches), verneigt sich davor und trägt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geschlossen zum Ambo. Dabei wird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mit beiden Händen vor der Brust gehalten, sodass die vordere Umschlagseite nach vorne zeigt. </w:t>
      </w: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lastRenderedPageBreak/>
        <w:t xml:space="preserve">Dazu wird ein geeigneter </w:t>
      </w:r>
      <w:proofErr w:type="spellStart"/>
      <w:r w:rsidRPr="00E16A82">
        <w:rPr>
          <w:rFonts w:asciiTheme="minorHAnsi" w:hAnsiTheme="minorHAnsi"/>
          <w:color w:val="C00000"/>
        </w:rPr>
        <w:t>Kehrvers</w:t>
      </w:r>
      <w:proofErr w:type="spellEnd"/>
      <w:r w:rsidRPr="00E16A82">
        <w:rPr>
          <w:rFonts w:asciiTheme="minorHAnsi" w:hAnsiTheme="minorHAnsi"/>
          <w:color w:val="C00000"/>
        </w:rPr>
        <w:t xml:space="preserve"> (z. B. </w:t>
      </w:r>
      <w:r w:rsidRPr="00E16A82">
        <w:rPr>
          <w:rFonts w:asciiTheme="minorHAnsi" w:hAnsiTheme="minorHAnsi"/>
        </w:rPr>
        <w:t>„Dein Wort, o Herr, geleitet uns auf allen unseren Wegen“</w:t>
      </w:r>
      <w:r w:rsidRPr="00E16A82">
        <w:rPr>
          <w:rFonts w:asciiTheme="minorHAnsi" w:hAnsiTheme="minorHAnsi"/>
          <w:color w:val="C00000"/>
        </w:rPr>
        <w:t>, Gotteslob-Ö 729,1) eingespielt, von K vorgesungen und von der Gemeinde nachg</w:t>
      </w:r>
      <w:r w:rsidRPr="00E16A82">
        <w:rPr>
          <w:rFonts w:asciiTheme="minorHAnsi" w:hAnsiTheme="minorHAnsi"/>
          <w:color w:val="C00000"/>
        </w:rPr>
        <w:t>e</w:t>
      </w:r>
      <w:r w:rsidRPr="00E16A82">
        <w:rPr>
          <w:rFonts w:asciiTheme="minorHAnsi" w:hAnsiTheme="minorHAnsi"/>
          <w:color w:val="C00000"/>
        </w:rPr>
        <w:t xml:space="preserve">sungen. </w:t>
      </w: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K singt den </w:t>
      </w:r>
      <w:proofErr w:type="spellStart"/>
      <w:r w:rsidRPr="00E16A82">
        <w:rPr>
          <w:rFonts w:asciiTheme="minorHAnsi" w:hAnsiTheme="minorHAnsi"/>
          <w:color w:val="C00000"/>
        </w:rPr>
        <w:t>Kehrvers</w:t>
      </w:r>
      <w:proofErr w:type="spellEnd"/>
      <w:r w:rsidRPr="00E16A82">
        <w:rPr>
          <w:rFonts w:asciiTheme="minorHAnsi" w:hAnsiTheme="minorHAnsi"/>
          <w:color w:val="C00000"/>
        </w:rPr>
        <w:t xml:space="preserve"> an einem geeigneten Ort, nicht aber vom Ambo, da dieser für das Ze</w:t>
      </w:r>
      <w:r w:rsidRPr="00E16A82">
        <w:rPr>
          <w:rFonts w:asciiTheme="minorHAnsi" w:hAnsiTheme="minorHAnsi"/>
          <w:color w:val="C00000"/>
        </w:rPr>
        <w:t>i</w:t>
      </w:r>
      <w:r w:rsidRPr="00E16A82">
        <w:rPr>
          <w:rFonts w:asciiTheme="minorHAnsi" w:hAnsiTheme="minorHAnsi"/>
          <w:color w:val="C00000"/>
        </w:rPr>
        <w:t xml:space="preserve">gen des Lektionars und die Verkündigung frei bleiben muss. </w:t>
      </w: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L, beim Ambo angekommen, hält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etwas über dem Ambo erhoben, bis die fo</w:t>
      </w:r>
      <w:r w:rsidRPr="00E16A82">
        <w:rPr>
          <w:rFonts w:asciiTheme="minorHAnsi" w:hAnsiTheme="minorHAnsi"/>
          <w:color w:val="C00000"/>
        </w:rPr>
        <w:t>l</w:t>
      </w:r>
      <w:r w:rsidRPr="00E16A82">
        <w:rPr>
          <w:rFonts w:asciiTheme="minorHAnsi" w:hAnsiTheme="minorHAnsi"/>
          <w:color w:val="C00000"/>
        </w:rPr>
        <w:t xml:space="preserve">gende Proklamation samt </w:t>
      </w:r>
      <w:proofErr w:type="spellStart"/>
      <w:r w:rsidRPr="00E16A82">
        <w:rPr>
          <w:rFonts w:asciiTheme="minorHAnsi" w:hAnsiTheme="minorHAnsi"/>
          <w:color w:val="C00000"/>
        </w:rPr>
        <w:t>Kehrvers</w:t>
      </w:r>
      <w:proofErr w:type="spellEnd"/>
      <w:r w:rsidRPr="00E16A82">
        <w:rPr>
          <w:rFonts w:asciiTheme="minorHAnsi" w:hAnsiTheme="minorHAnsi"/>
          <w:color w:val="C00000"/>
        </w:rPr>
        <w:t xml:space="preserve"> abgeschlossen ist.</w:t>
      </w:r>
    </w:p>
    <w:p w:rsidR="008B3E1C" w:rsidRPr="00E16A82" w:rsidRDefault="008B3E1C" w:rsidP="008B3E1C">
      <w:pPr>
        <w:tabs>
          <w:tab w:val="left" w:pos="357"/>
        </w:tabs>
        <w:rPr>
          <w:rFonts w:asciiTheme="minorHAnsi" w:hAnsiTheme="minorHAnsi"/>
          <w:color w:val="C00000"/>
        </w:rPr>
      </w:pPr>
    </w:p>
    <w:p w:rsidR="008B3E1C" w:rsidRPr="00E16A82" w:rsidRDefault="008B3E1C" w:rsidP="008B3E1C">
      <w:pPr>
        <w:tabs>
          <w:tab w:val="left" w:pos="357"/>
        </w:tabs>
        <w:ind w:left="357" w:hanging="357"/>
        <w:rPr>
          <w:rFonts w:asciiTheme="minorHAnsi" w:hAnsiTheme="minorHAnsi"/>
        </w:rPr>
      </w:pPr>
      <w:r w:rsidRPr="009461C4">
        <w:rPr>
          <w:rFonts w:asciiTheme="minorHAnsi" w:hAnsiTheme="minorHAnsi"/>
          <w:b/>
          <w:color w:val="C00000"/>
        </w:rPr>
        <w:t>V</w:t>
      </w:r>
      <w:r w:rsidR="009461C4">
        <w:rPr>
          <w:rFonts w:asciiTheme="minorHAnsi" w:hAnsiTheme="minorHAnsi"/>
          <w:color w:val="C00000"/>
        </w:rPr>
        <w:t xml:space="preserve"> (am Sitz)</w:t>
      </w:r>
      <w:r w:rsidRPr="00E16A82">
        <w:rPr>
          <w:rFonts w:asciiTheme="minorHAnsi" w:hAnsiTheme="minorHAnsi"/>
          <w:color w:val="C00000"/>
        </w:rPr>
        <w:t xml:space="preserve"> </w:t>
      </w:r>
      <w:r w:rsidRPr="00E16A82">
        <w:rPr>
          <w:rFonts w:asciiTheme="minorHAnsi" w:hAnsiTheme="minorHAnsi"/>
        </w:rPr>
        <w:t xml:space="preserve">Das lebendige Wort Gottes! </w:t>
      </w:r>
      <w:r w:rsidRPr="00E16A82">
        <w:rPr>
          <w:rFonts w:asciiTheme="minorHAnsi" w:hAnsiTheme="minorHAnsi"/>
        </w:rPr>
        <w:br/>
        <w:t xml:space="preserve">In ihm begegnet uns Christus selbst – </w:t>
      </w:r>
      <w:r w:rsidRPr="00E16A82">
        <w:rPr>
          <w:rFonts w:asciiTheme="minorHAnsi" w:hAnsiTheme="minorHAnsi"/>
        </w:rPr>
        <w:br/>
        <w:t xml:space="preserve">er, der in der Einheit des Heiligen Geistes </w:t>
      </w:r>
      <w:r w:rsidRPr="00E16A82">
        <w:rPr>
          <w:rFonts w:asciiTheme="minorHAnsi" w:hAnsiTheme="minorHAnsi"/>
        </w:rPr>
        <w:br/>
        <w:t xml:space="preserve">mit dem Vater lebt und herrscht in alle Ewigkeit. </w:t>
      </w:r>
    </w:p>
    <w:p w:rsidR="008B3E1C" w:rsidRPr="00E16A82" w:rsidRDefault="008B3E1C" w:rsidP="008B3E1C">
      <w:pPr>
        <w:tabs>
          <w:tab w:val="left" w:pos="357"/>
        </w:tabs>
        <w:ind w:left="357" w:hanging="357"/>
        <w:rPr>
          <w:rFonts w:asciiTheme="minorHAnsi" w:hAnsiTheme="minorHAnsi"/>
        </w:rPr>
      </w:pPr>
      <w:r w:rsidRPr="009461C4">
        <w:rPr>
          <w:rFonts w:asciiTheme="minorHAnsi" w:hAnsiTheme="minorHAnsi"/>
          <w:b/>
          <w:color w:val="C00000"/>
        </w:rPr>
        <w:t>A</w:t>
      </w:r>
      <w:r w:rsidRPr="00E16A82">
        <w:rPr>
          <w:rFonts w:asciiTheme="minorHAnsi" w:hAnsiTheme="minorHAnsi"/>
        </w:rPr>
        <w:t xml:space="preserve"> Amen.</w:t>
      </w:r>
    </w:p>
    <w:p w:rsidR="008B3E1C" w:rsidRPr="00E16A82" w:rsidRDefault="008B3E1C" w:rsidP="008B3E1C">
      <w:pPr>
        <w:tabs>
          <w:tab w:val="left" w:pos="357"/>
        </w:tabs>
        <w:rPr>
          <w:rFonts w:asciiTheme="minorHAnsi" w:hAnsiTheme="minorHAnsi"/>
          <w:color w:val="C00000"/>
        </w:rPr>
      </w:pPr>
    </w:p>
    <w:p w:rsidR="008B3E1C" w:rsidRPr="00E16A82" w:rsidRDefault="008B3E1C" w:rsidP="008B3E1C">
      <w:pPr>
        <w:tabs>
          <w:tab w:val="left" w:pos="357"/>
        </w:tabs>
        <w:rPr>
          <w:rFonts w:asciiTheme="minorHAnsi" w:hAnsiTheme="minorHAnsi"/>
          <w:color w:val="C00000"/>
        </w:rPr>
      </w:pPr>
      <w:r w:rsidRPr="00E16A82">
        <w:rPr>
          <w:rFonts w:asciiTheme="minorHAnsi" w:hAnsiTheme="minorHAnsi"/>
          <w:color w:val="C00000"/>
        </w:rPr>
        <w:t xml:space="preserve">Es folgt der </w:t>
      </w:r>
      <w:proofErr w:type="spellStart"/>
      <w:r w:rsidRPr="00E16A82">
        <w:rPr>
          <w:rFonts w:asciiTheme="minorHAnsi" w:hAnsiTheme="minorHAnsi"/>
          <w:color w:val="C00000"/>
        </w:rPr>
        <w:t>Kehrvers</w:t>
      </w:r>
      <w:proofErr w:type="spellEnd"/>
      <w:r w:rsidRPr="00E16A82">
        <w:rPr>
          <w:rFonts w:asciiTheme="minorHAnsi" w:hAnsiTheme="minorHAnsi"/>
          <w:color w:val="C00000"/>
        </w:rPr>
        <w:t>:</w:t>
      </w:r>
    </w:p>
    <w:p w:rsidR="008B3E1C" w:rsidRPr="00E16A82" w:rsidRDefault="008B3E1C" w:rsidP="008B3E1C">
      <w:pPr>
        <w:tabs>
          <w:tab w:val="left" w:pos="357"/>
        </w:tabs>
        <w:rPr>
          <w:rFonts w:asciiTheme="minorHAnsi" w:hAnsiTheme="minorHAnsi"/>
          <w:color w:val="C00000"/>
        </w:rPr>
      </w:pPr>
      <w:r w:rsidRPr="009461C4">
        <w:rPr>
          <w:rFonts w:asciiTheme="minorHAnsi" w:hAnsiTheme="minorHAnsi"/>
          <w:b/>
          <w:color w:val="C00000"/>
        </w:rPr>
        <w:t>K</w:t>
      </w:r>
      <w:r w:rsidRPr="00E16A82">
        <w:rPr>
          <w:rFonts w:asciiTheme="minorHAnsi" w:hAnsiTheme="minorHAnsi"/>
          <w:color w:val="C00000"/>
        </w:rPr>
        <w:t>/</w:t>
      </w:r>
      <w:r w:rsidRPr="009461C4">
        <w:rPr>
          <w:rFonts w:asciiTheme="minorHAnsi" w:hAnsiTheme="minorHAnsi"/>
          <w:b/>
          <w:color w:val="C00000"/>
        </w:rPr>
        <w:t>A</w:t>
      </w:r>
      <w:r w:rsidRPr="00E16A82">
        <w:rPr>
          <w:rFonts w:asciiTheme="minorHAnsi" w:hAnsiTheme="minorHAnsi"/>
          <w:color w:val="C00000"/>
        </w:rPr>
        <w:t xml:space="preserve"> </w:t>
      </w:r>
      <w:r w:rsidRPr="00E16A82">
        <w:rPr>
          <w:rFonts w:asciiTheme="minorHAnsi" w:hAnsiTheme="minorHAnsi"/>
        </w:rPr>
        <w:t>Dein Wort, o Herr, geleitet uns.</w:t>
      </w:r>
    </w:p>
    <w:p w:rsidR="008B3E1C" w:rsidRPr="00E16A82" w:rsidRDefault="008B3E1C" w:rsidP="008B3E1C">
      <w:pPr>
        <w:tabs>
          <w:tab w:val="left" w:pos="357"/>
        </w:tabs>
        <w:rPr>
          <w:rFonts w:asciiTheme="minorHAnsi" w:hAnsiTheme="minorHAnsi"/>
          <w:color w:val="C00000"/>
        </w:rPr>
      </w:pPr>
    </w:p>
    <w:p w:rsidR="008B3E1C" w:rsidRPr="00E16A82" w:rsidRDefault="008B3E1C" w:rsidP="008B3E1C">
      <w:pPr>
        <w:tabs>
          <w:tab w:val="left" w:pos="357"/>
        </w:tabs>
        <w:rPr>
          <w:rFonts w:asciiTheme="minorHAnsi" w:hAnsiTheme="minorHAnsi"/>
          <w:color w:val="C00000"/>
        </w:rPr>
      </w:pPr>
      <w:r w:rsidRPr="009461C4">
        <w:rPr>
          <w:rFonts w:asciiTheme="minorHAnsi" w:hAnsiTheme="minorHAnsi"/>
          <w:b/>
          <w:color w:val="C00000"/>
        </w:rPr>
        <w:t>K</w:t>
      </w:r>
      <w:r w:rsidRPr="00E16A82">
        <w:rPr>
          <w:rFonts w:asciiTheme="minorHAnsi" w:hAnsiTheme="minorHAnsi"/>
          <w:color w:val="C00000"/>
        </w:rPr>
        <w:t xml:space="preserve"> spricht oder singt:</w:t>
      </w:r>
    </w:p>
    <w:p w:rsidR="008B3E1C" w:rsidRPr="00E16A82" w:rsidRDefault="008B3E1C" w:rsidP="008B3E1C">
      <w:pPr>
        <w:tabs>
          <w:tab w:val="left" w:pos="357"/>
        </w:tabs>
        <w:rPr>
          <w:rFonts w:asciiTheme="minorHAnsi" w:hAnsiTheme="minorHAnsi"/>
        </w:rPr>
      </w:pPr>
      <w:r w:rsidRPr="00E16A82">
        <w:rPr>
          <w:rFonts w:asciiTheme="minorHAnsi" w:hAnsiTheme="minorHAnsi"/>
        </w:rPr>
        <w:tab/>
        <w:t>Sei gegrüßt, du Wort,</w:t>
      </w:r>
    </w:p>
    <w:p w:rsidR="008B3E1C" w:rsidRPr="00E16A82" w:rsidRDefault="008B3E1C" w:rsidP="008B3E1C">
      <w:pPr>
        <w:tabs>
          <w:tab w:val="left" w:pos="357"/>
        </w:tabs>
        <w:rPr>
          <w:rFonts w:asciiTheme="minorHAnsi" w:hAnsiTheme="minorHAnsi"/>
        </w:rPr>
      </w:pPr>
      <w:r w:rsidRPr="00E16A82">
        <w:rPr>
          <w:rFonts w:asciiTheme="minorHAnsi" w:hAnsiTheme="minorHAnsi"/>
        </w:rPr>
        <w:tab/>
        <w:t>das der Welt den Anfang gab.</w:t>
      </w:r>
    </w:p>
    <w:p w:rsidR="008B3E1C" w:rsidRPr="00E16A82" w:rsidRDefault="008B3E1C" w:rsidP="008B3E1C">
      <w:pPr>
        <w:tabs>
          <w:tab w:val="left" w:pos="357"/>
        </w:tabs>
        <w:rPr>
          <w:rFonts w:asciiTheme="minorHAnsi" w:hAnsiTheme="minorHAnsi"/>
        </w:rPr>
      </w:pPr>
      <w:r w:rsidRPr="00E16A82">
        <w:rPr>
          <w:rFonts w:asciiTheme="minorHAnsi" w:hAnsiTheme="minorHAnsi"/>
        </w:rPr>
        <w:tab/>
        <w:t>Sei gegrüßt,</w:t>
      </w:r>
    </w:p>
    <w:p w:rsidR="008B3E1C" w:rsidRPr="00E16A82" w:rsidRDefault="008B3E1C" w:rsidP="008B3E1C">
      <w:pPr>
        <w:tabs>
          <w:tab w:val="left" w:pos="357"/>
        </w:tabs>
        <w:rPr>
          <w:rFonts w:asciiTheme="minorHAnsi" w:hAnsiTheme="minorHAnsi"/>
        </w:rPr>
      </w:pPr>
      <w:r w:rsidRPr="00E16A82">
        <w:rPr>
          <w:rFonts w:asciiTheme="minorHAnsi" w:hAnsiTheme="minorHAnsi"/>
        </w:rPr>
        <w:tab/>
        <w:t>du führst dein Volk durch die Zeit.</w:t>
      </w:r>
    </w:p>
    <w:p w:rsidR="008B3E1C" w:rsidRPr="00E16A82" w:rsidRDefault="008B3E1C" w:rsidP="008B3E1C">
      <w:pPr>
        <w:tabs>
          <w:tab w:val="left" w:pos="357"/>
        </w:tabs>
        <w:rPr>
          <w:rFonts w:asciiTheme="minorHAnsi" w:hAnsiTheme="minorHAnsi"/>
        </w:rPr>
      </w:pPr>
      <w:r w:rsidRPr="00E16A82">
        <w:rPr>
          <w:rFonts w:asciiTheme="minorHAnsi" w:hAnsiTheme="minorHAnsi"/>
        </w:rPr>
        <w:tab/>
        <w:t>Sei gegrüßt, du bleibst in Ewigkeit.</w:t>
      </w:r>
    </w:p>
    <w:p w:rsidR="008B3E1C" w:rsidRPr="00E16A82" w:rsidRDefault="008B3E1C" w:rsidP="008B3E1C">
      <w:pPr>
        <w:tabs>
          <w:tab w:val="left" w:pos="357"/>
        </w:tabs>
        <w:rPr>
          <w:rFonts w:asciiTheme="minorHAnsi" w:hAnsiTheme="minorHAnsi"/>
        </w:rPr>
      </w:pPr>
      <w:r w:rsidRPr="00E16A82">
        <w:rPr>
          <w:rFonts w:asciiTheme="minorHAnsi" w:hAnsiTheme="minorHAnsi"/>
        </w:rPr>
        <w:tab/>
        <w:t xml:space="preserve">Sei gegrüßt, Gottes Wort: Wirke in uns. </w:t>
      </w:r>
    </w:p>
    <w:p w:rsidR="008B3E1C" w:rsidRPr="00E16A82" w:rsidRDefault="008B3E1C" w:rsidP="008B3E1C">
      <w:pPr>
        <w:tabs>
          <w:tab w:val="left" w:pos="357"/>
        </w:tabs>
        <w:rPr>
          <w:rFonts w:asciiTheme="minorHAnsi" w:hAnsiTheme="minorHAnsi"/>
          <w:color w:val="C00000"/>
        </w:rPr>
      </w:pPr>
      <w:r w:rsidRPr="009461C4">
        <w:rPr>
          <w:rFonts w:asciiTheme="minorHAnsi" w:hAnsiTheme="minorHAnsi"/>
          <w:b/>
          <w:color w:val="C00000"/>
        </w:rPr>
        <w:t>K</w:t>
      </w:r>
      <w:r w:rsidRPr="00E16A82">
        <w:rPr>
          <w:rFonts w:asciiTheme="minorHAnsi" w:hAnsiTheme="minorHAnsi"/>
          <w:color w:val="C00000"/>
        </w:rPr>
        <w:t>/</w:t>
      </w:r>
      <w:r w:rsidRPr="009461C4">
        <w:rPr>
          <w:rFonts w:asciiTheme="minorHAnsi" w:hAnsiTheme="minorHAnsi"/>
          <w:b/>
          <w:color w:val="C00000"/>
        </w:rPr>
        <w:t>A</w:t>
      </w:r>
      <w:r w:rsidRPr="00E16A82">
        <w:rPr>
          <w:rFonts w:asciiTheme="minorHAnsi" w:hAnsiTheme="minorHAnsi"/>
          <w:color w:val="C00000"/>
        </w:rPr>
        <w:t xml:space="preserve"> </w:t>
      </w:r>
      <w:r w:rsidRPr="00E16A82">
        <w:rPr>
          <w:rFonts w:asciiTheme="minorHAnsi" w:hAnsiTheme="minorHAnsi"/>
        </w:rPr>
        <w:t>Dein Wort, o Herr, geleitet uns.</w:t>
      </w:r>
    </w:p>
    <w:p w:rsidR="008B3E1C" w:rsidRPr="00E16A82" w:rsidRDefault="008B3E1C" w:rsidP="008B3E1C">
      <w:pPr>
        <w:tabs>
          <w:tab w:val="left" w:pos="357"/>
        </w:tabs>
        <w:rPr>
          <w:rFonts w:asciiTheme="minorHAnsi" w:hAnsiTheme="minorHAnsi"/>
          <w:color w:val="C00000"/>
        </w:rPr>
      </w:pPr>
    </w:p>
    <w:p w:rsidR="008B3E1C" w:rsidRPr="00E16A82" w:rsidRDefault="008B3E1C" w:rsidP="008B3E1C">
      <w:pPr>
        <w:tabs>
          <w:tab w:val="left" w:pos="357"/>
        </w:tabs>
        <w:spacing w:after="120"/>
        <w:rPr>
          <w:rFonts w:asciiTheme="minorHAnsi" w:hAnsiTheme="minorHAnsi"/>
          <w:color w:val="C00000"/>
        </w:rPr>
      </w:pPr>
      <w:r w:rsidRPr="00E16A82">
        <w:rPr>
          <w:rFonts w:asciiTheme="minorHAnsi" w:hAnsiTheme="minorHAnsi"/>
          <w:color w:val="C00000"/>
        </w:rPr>
        <w:t xml:space="preserve">Die Feier wird mit dem Wortgottesdienst in der gewohnten Weise mit der Verkündigung der Ersten Lesung fortgesetzt: </w:t>
      </w:r>
    </w:p>
    <w:p w:rsidR="008B3E1C" w:rsidRPr="00E16A82" w:rsidRDefault="008B3E1C" w:rsidP="008B3E1C">
      <w:pPr>
        <w:tabs>
          <w:tab w:val="left" w:pos="357"/>
        </w:tabs>
        <w:rPr>
          <w:rFonts w:asciiTheme="minorHAnsi" w:hAnsiTheme="minorHAnsi"/>
          <w:color w:val="C00000"/>
        </w:rPr>
      </w:pPr>
      <w:r w:rsidRPr="00E16A82">
        <w:rPr>
          <w:rFonts w:asciiTheme="minorHAnsi" w:hAnsiTheme="minorHAnsi"/>
          <w:color w:val="C00000"/>
        </w:rPr>
        <w:t xml:space="preserve">Erste Lesung – verkündet von L; </w:t>
      </w:r>
      <w:r w:rsidRPr="00E16A82">
        <w:rPr>
          <w:rFonts w:asciiTheme="minorHAnsi" w:hAnsiTheme="minorHAnsi"/>
          <w:color w:val="C00000"/>
        </w:rPr>
        <w:br/>
        <w:t xml:space="preserve">Antwortpsalm – gesungen von K am Ambo; </w:t>
      </w:r>
      <w:r w:rsidRPr="00E16A82">
        <w:rPr>
          <w:rFonts w:asciiTheme="minorHAnsi" w:hAnsiTheme="minorHAnsi"/>
          <w:color w:val="C00000"/>
        </w:rPr>
        <w:br/>
        <w:t>Zweite Lesung – verkündet von L</w:t>
      </w:r>
    </w:p>
    <w:p w:rsidR="008B3E1C" w:rsidRDefault="008B3E1C" w:rsidP="008B3E1C">
      <w:pPr>
        <w:tabs>
          <w:tab w:val="left" w:pos="357"/>
        </w:tabs>
        <w:spacing w:after="120"/>
        <w:rPr>
          <w:rFonts w:asciiTheme="minorHAnsi" w:hAnsiTheme="minorHAnsi"/>
          <w:color w:val="C00000"/>
        </w:rPr>
      </w:pPr>
      <w:r w:rsidRPr="00E16A82">
        <w:rPr>
          <w:rFonts w:asciiTheme="minorHAnsi" w:hAnsiTheme="minorHAnsi"/>
          <w:color w:val="C00000"/>
        </w:rPr>
        <w:t>Halleluja und Ruf vor dem Evangelium – gesungen von K an einem geeigneten Ort (nicht am Ambo!).</w:t>
      </w:r>
    </w:p>
    <w:p w:rsidR="008B3E1C" w:rsidRPr="00F11C7B" w:rsidRDefault="00F11C7B" w:rsidP="008B3E1C">
      <w:pPr>
        <w:tabs>
          <w:tab w:val="left" w:pos="357"/>
        </w:tabs>
        <w:jc w:val="both"/>
        <w:rPr>
          <w:rFonts w:asciiTheme="minorHAnsi" w:hAnsiTheme="minorHAnsi"/>
          <w:color w:val="C00000"/>
        </w:rPr>
      </w:pPr>
      <w:r w:rsidRPr="00F11C7B">
        <w:rPr>
          <w:rFonts w:asciiTheme="minorHAnsi" w:hAnsiTheme="minorHAnsi"/>
          <w:color w:val="C00000"/>
        </w:rPr>
        <w:t>(</w:t>
      </w:r>
      <w:r w:rsidR="008B3E1C" w:rsidRPr="00F11C7B">
        <w:rPr>
          <w:rFonts w:asciiTheme="minorHAnsi" w:hAnsiTheme="minorHAnsi"/>
          <w:color w:val="C00000"/>
        </w:rPr>
        <w:t>Von der revidierten Einheitsübersetzung abweichende Formulierungen der „alten“ Ei</w:t>
      </w:r>
      <w:r w:rsidR="008B3E1C" w:rsidRPr="00F11C7B">
        <w:rPr>
          <w:rFonts w:asciiTheme="minorHAnsi" w:hAnsiTheme="minorHAnsi"/>
          <w:color w:val="C00000"/>
        </w:rPr>
        <w:t>n</w:t>
      </w:r>
      <w:r w:rsidR="008B3E1C" w:rsidRPr="00F11C7B">
        <w:rPr>
          <w:rFonts w:asciiTheme="minorHAnsi" w:hAnsiTheme="minorHAnsi"/>
          <w:color w:val="C00000"/>
        </w:rPr>
        <w:t xml:space="preserve">heitsübersetzung werden in den </w:t>
      </w:r>
      <w:r w:rsidRPr="00F11C7B">
        <w:rPr>
          <w:rFonts w:asciiTheme="minorHAnsi" w:hAnsiTheme="minorHAnsi"/>
          <w:color w:val="C00000"/>
        </w:rPr>
        <w:t>nachstehenden Schrifttexten</w:t>
      </w:r>
      <w:r w:rsidR="008B3E1C" w:rsidRPr="00F11C7B">
        <w:rPr>
          <w:rFonts w:asciiTheme="minorHAnsi" w:hAnsiTheme="minorHAnsi"/>
          <w:color w:val="C00000"/>
        </w:rPr>
        <w:t xml:space="preserve"> in Klammern angegeben und damit kenntlich gemacht.</w:t>
      </w:r>
      <w:r w:rsidRPr="00F11C7B">
        <w:rPr>
          <w:rFonts w:asciiTheme="minorHAnsi" w:hAnsiTheme="minorHAnsi"/>
          <w:color w:val="C00000"/>
        </w:rPr>
        <w:t>)</w:t>
      </w:r>
      <w:r w:rsidR="008B3E1C" w:rsidRPr="00F11C7B">
        <w:rPr>
          <w:rFonts w:asciiTheme="minorHAnsi" w:hAnsiTheme="minorHAnsi"/>
          <w:color w:val="C00000"/>
        </w:rPr>
        <w:t xml:space="preserve"> </w:t>
      </w:r>
    </w:p>
    <w:p w:rsidR="008B3E1C" w:rsidRPr="00AE643C" w:rsidRDefault="008B3E1C" w:rsidP="008B3E1C">
      <w:pPr>
        <w:tabs>
          <w:tab w:val="left" w:pos="357"/>
        </w:tabs>
        <w:jc w:val="both"/>
        <w:rPr>
          <w:rFonts w:asciiTheme="minorHAnsi" w:hAnsiTheme="minorHAnsi"/>
          <w:color w:val="C00000"/>
        </w:rPr>
      </w:pPr>
    </w:p>
    <w:p w:rsidR="008B3E1C" w:rsidRPr="00AE643C" w:rsidRDefault="008B3E1C" w:rsidP="008B3E1C">
      <w:pPr>
        <w:tabs>
          <w:tab w:val="left" w:pos="357"/>
        </w:tabs>
        <w:jc w:val="both"/>
        <w:rPr>
          <w:rFonts w:asciiTheme="minorHAnsi" w:eastAsia="Times New Roman" w:hAnsiTheme="minorHAnsi"/>
          <w:b/>
          <w:bCs/>
        </w:rPr>
      </w:pPr>
      <w:r w:rsidRPr="00AE643C">
        <w:rPr>
          <w:rFonts w:asciiTheme="minorHAnsi" w:eastAsia="Times New Roman" w:hAnsiTheme="minorHAnsi"/>
          <w:b/>
          <w:bCs/>
        </w:rPr>
        <w:t xml:space="preserve">Hinführung zur </w:t>
      </w:r>
      <w:r>
        <w:rPr>
          <w:rFonts w:asciiTheme="minorHAnsi" w:eastAsia="Times New Roman" w:hAnsiTheme="minorHAnsi"/>
          <w:b/>
          <w:bCs/>
        </w:rPr>
        <w:t>E</w:t>
      </w:r>
      <w:r w:rsidRPr="00AE643C">
        <w:rPr>
          <w:rFonts w:asciiTheme="minorHAnsi" w:eastAsia="Times New Roman" w:hAnsiTheme="minorHAnsi"/>
          <w:b/>
          <w:bCs/>
        </w:rPr>
        <w:t>rsten Lesung</w:t>
      </w:r>
    </w:p>
    <w:p w:rsidR="008B3E1C" w:rsidRDefault="008B3E1C" w:rsidP="008B3E1C">
      <w:pPr>
        <w:jc w:val="both"/>
        <w:rPr>
          <w:rFonts w:asciiTheme="minorHAnsi" w:hAnsiTheme="minorHAnsi"/>
          <w:color w:val="000000" w:themeColor="text1"/>
        </w:rPr>
      </w:pPr>
      <w:r w:rsidRPr="00AE643C">
        <w:rPr>
          <w:rFonts w:asciiTheme="minorHAnsi" w:hAnsiTheme="minorHAnsi"/>
          <w:color w:val="000000" w:themeColor="text1"/>
        </w:rPr>
        <w:t>In eine Situation der Hoffnungslosigkeit und der gefühlten Gottverlassenheit nach der Ze</w:t>
      </w:r>
      <w:r w:rsidRPr="00AE643C">
        <w:rPr>
          <w:rFonts w:asciiTheme="minorHAnsi" w:hAnsiTheme="minorHAnsi"/>
          <w:color w:val="000000" w:themeColor="text1"/>
        </w:rPr>
        <w:t>r</w:t>
      </w:r>
      <w:r w:rsidRPr="00AE643C">
        <w:rPr>
          <w:rFonts w:asciiTheme="minorHAnsi" w:hAnsiTheme="minorHAnsi"/>
          <w:color w:val="000000" w:themeColor="text1"/>
        </w:rPr>
        <w:t xml:space="preserve">störung Jerusalems durch die Babylonier hinein spricht </w:t>
      </w:r>
      <w:r w:rsidR="00490362">
        <w:rPr>
          <w:rFonts w:asciiTheme="minorHAnsi" w:hAnsiTheme="minorHAnsi"/>
          <w:color w:val="000000" w:themeColor="text1"/>
        </w:rPr>
        <w:t xml:space="preserve">das Buch </w:t>
      </w:r>
      <w:proofErr w:type="spellStart"/>
      <w:r w:rsidR="00490362">
        <w:rPr>
          <w:rFonts w:asciiTheme="minorHAnsi" w:hAnsiTheme="minorHAnsi"/>
          <w:color w:val="000000" w:themeColor="text1"/>
        </w:rPr>
        <w:t>Jeremia</w:t>
      </w:r>
      <w:proofErr w:type="spellEnd"/>
      <w:r w:rsidRPr="00AE643C">
        <w:rPr>
          <w:rFonts w:asciiTheme="minorHAnsi" w:hAnsiTheme="minorHAnsi"/>
          <w:color w:val="000000" w:themeColor="text1"/>
        </w:rPr>
        <w:t xml:space="preserve"> die folgende Heil</w:t>
      </w:r>
      <w:r w:rsidRPr="00AE643C">
        <w:rPr>
          <w:rFonts w:asciiTheme="minorHAnsi" w:hAnsiTheme="minorHAnsi"/>
          <w:color w:val="000000" w:themeColor="text1"/>
        </w:rPr>
        <w:t>s</w:t>
      </w:r>
      <w:r w:rsidRPr="00AE643C">
        <w:rPr>
          <w:rFonts w:asciiTheme="minorHAnsi" w:hAnsiTheme="minorHAnsi"/>
          <w:color w:val="000000" w:themeColor="text1"/>
        </w:rPr>
        <w:t>verheißung: Der Spross Davids wird Gerechtigkeit wirken und Rettung bringen. Die revidierte Ei</w:t>
      </w:r>
      <w:r w:rsidRPr="00AE643C">
        <w:rPr>
          <w:rFonts w:asciiTheme="minorHAnsi" w:hAnsiTheme="minorHAnsi"/>
          <w:color w:val="000000" w:themeColor="text1"/>
        </w:rPr>
        <w:t>n</w:t>
      </w:r>
      <w:r w:rsidRPr="00AE643C">
        <w:rPr>
          <w:rFonts w:asciiTheme="minorHAnsi" w:hAnsiTheme="minorHAnsi"/>
          <w:color w:val="000000" w:themeColor="text1"/>
        </w:rPr>
        <w:t>heitsübersetzung 2016 ersetzt den Gottesnamen JHWH hier mit „</w:t>
      </w:r>
      <w:r w:rsidRPr="00AE643C">
        <w:rPr>
          <w:rFonts w:asciiTheme="minorHAnsi" w:hAnsiTheme="minorHAnsi"/>
          <w:smallCaps/>
          <w:color w:val="000000" w:themeColor="text1"/>
        </w:rPr>
        <w:t>Herr</w:t>
      </w:r>
      <w:r w:rsidRPr="00AE643C">
        <w:rPr>
          <w:rFonts w:asciiTheme="minorHAnsi" w:hAnsiTheme="minorHAnsi"/>
          <w:color w:val="000000" w:themeColor="text1"/>
        </w:rPr>
        <w:t>“ – und zeigt damit größere Achtsamkeit gegenüber dem heiligen und geheimni</w:t>
      </w:r>
      <w:r w:rsidRPr="00AE643C">
        <w:rPr>
          <w:rFonts w:asciiTheme="minorHAnsi" w:hAnsiTheme="minorHAnsi"/>
          <w:color w:val="000000" w:themeColor="text1"/>
        </w:rPr>
        <w:t>s</w:t>
      </w:r>
      <w:r w:rsidRPr="00AE643C">
        <w:rPr>
          <w:rFonts w:asciiTheme="minorHAnsi" w:hAnsiTheme="minorHAnsi"/>
          <w:color w:val="000000" w:themeColor="text1"/>
        </w:rPr>
        <w:t xml:space="preserve">vollen Namen Gottes. </w:t>
      </w:r>
    </w:p>
    <w:p w:rsidR="00490362" w:rsidRPr="00AE643C" w:rsidRDefault="00490362" w:rsidP="008B3E1C">
      <w:pPr>
        <w:jc w:val="both"/>
        <w:rPr>
          <w:rFonts w:asciiTheme="minorHAnsi" w:hAnsiTheme="minorHAnsi"/>
          <w:color w:val="000000" w:themeColor="text1"/>
        </w:rPr>
      </w:pPr>
    </w:p>
    <w:p w:rsidR="008B3E1C" w:rsidRDefault="008B3E1C" w:rsidP="001C64E8">
      <w:pPr>
        <w:tabs>
          <w:tab w:val="left" w:pos="357"/>
        </w:tabs>
        <w:jc w:val="both"/>
        <w:rPr>
          <w:rFonts w:asciiTheme="minorHAnsi" w:eastAsia="Times New Roman" w:hAnsiTheme="minorHAnsi"/>
        </w:rPr>
      </w:pPr>
      <w:r w:rsidRPr="00AE643C">
        <w:rPr>
          <w:rFonts w:asciiTheme="minorHAnsi" w:eastAsia="Times New Roman" w:hAnsiTheme="minorHAnsi"/>
          <w:b/>
          <w:bCs/>
        </w:rPr>
        <w:lastRenderedPageBreak/>
        <w:t>Erste Lesung</w:t>
      </w:r>
      <w:r w:rsidRPr="00AE643C">
        <w:rPr>
          <w:rFonts w:asciiTheme="minorHAnsi" w:eastAsia="Times New Roman" w:hAnsiTheme="minorHAnsi"/>
        </w:rPr>
        <w:t xml:space="preserve">: </w:t>
      </w:r>
      <w:proofErr w:type="spellStart"/>
      <w:r w:rsidRPr="00AE643C">
        <w:rPr>
          <w:rFonts w:asciiTheme="minorHAnsi" w:eastAsia="Times New Roman" w:hAnsiTheme="minorHAnsi"/>
        </w:rPr>
        <w:t>Jer</w:t>
      </w:r>
      <w:proofErr w:type="spellEnd"/>
      <w:r w:rsidRPr="00AE643C">
        <w:rPr>
          <w:rFonts w:asciiTheme="minorHAnsi" w:eastAsia="Times New Roman" w:hAnsiTheme="minorHAnsi"/>
        </w:rPr>
        <w:t xml:space="preserve"> 33,14–16</w:t>
      </w:r>
    </w:p>
    <w:p w:rsidR="00F52D19" w:rsidRDefault="00F52D19" w:rsidP="00F52D19">
      <w:pPr>
        <w:jc w:val="both"/>
        <w:rPr>
          <w:rFonts w:asciiTheme="minorHAnsi" w:hAnsiTheme="minorHAnsi"/>
          <w:color w:val="000000" w:themeColor="text1"/>
        </w:rPr>
      </w:pPr>
      <w:r>
        <w:rPr>
          <w:rFonts w:asciiTheme="minorHAnsi" w:hAnsiTheme="minorHAnsi"/>
          <w:color w:val="000000" w:themeColor="text1"/>
        </w:rPr>
        <w:t>Lesung aus dem Buch Jeremia.</w:t>
      </w:r>
    </w:p>
    <w:p w:rsidR="008B3E1C" w:rsidRPr="00125E9C" w:rsidRDefault="008B3E1C" w:rsidP="008B3E1C">
      <w:pPr>
        <w:jc w:val="both"/>
        <w:rPr>
          <w:rFonts w:asciiTheme="minorHAnsi" w:hAnsiTheme="minorHAnsi"/>
          <w:color w:val="000000" w:themeColor="text1"/>
        </w:rPr>
      </w:pPr>
      <w:r w:rsidRPr="00125E9C">
        <w:rPr>
          <w:rFonts w:asciiTheme="minorHAnsi" w:hAnsiTheme="minorHAnsi"/>
          <w:color w:val="000000" w:themeColor="text1"/>
        </w:rPr>
        <w:t>33</w:t>
      </w:r>
      <w:r w:rsidRPr="00125E9C">
        <w:rPr>
          <w:rFonts w:asciiTheme="minorHAnsi" w:hAnsiTheme="minorHAnsi"/>
          <w:color w:val="000000" w:themeColor="text1"/>
          <w:vertAlign w:val="superscript"/>
        </w:rPr>
        <w:t>14</w:t>
      </w:r>
      <w:r w:rsidRPr="00125E9C">
        <w:rPr>
          <w:rFonts w:asciiTheme="minorHAnsi" w:hAnsiTheme="minorHAnsi"/>
          <w:color w:val="000000" w:themeColor="text1"/>
        </w:rPr>
        <w:t xml:space="preserve"> Siehe, Tage kommen (Seht, es werden Tage kommen) – Spruch des </w:t>
      </w:r>
      <w:r w:rsidRPr="00125E9C">
        <w:rPr>
          <w:rFonts w:asciiTheme="minorHAnsi" w:hAnsiTheme="minorHAnsi"/>
          <w:smallCaps/>
          <w:color w:val="000000" w:themeColor="text1"/>
        </w:rPr>
        <w:t>Herrn</w:t>
      </w:r>
      <w:r w:rsidRPr="00125E9C">
        <w:rPr>
          <w:rFonts w:asciiTheme="minorHAnsi" w:hAnsiTheme="minorHAnsi"/>
          <w:color w:val="000000" w:themeColor="text1"/>
        </w:rPr>
        <w:t xml:space="preserve"> (Herrn) –, da erfülle ich das Heilswort, das ich über das Haus Israel und über das Haus </w:t>
      </w:r>
      <w:proofErr w:type="spellStart"/>
      <w:r w:rsidRPr="00125E9C">
        <w:rPr>
          <w:rFonts w:asciiTheme="minorHAnsi" w:hAnsiTheme="minorHAnsi"/>
          <w:color w:val="000000" w:themeColor="text1"/>
        </w:rPr>
        <w:t>Juda</w:t>
      </w:r>
      <w:proofErr w:type="spellEnd"/>
      <w:r w:rsidRPr="00125E9C">
        <w:rPr>
          <w:rFonts w:asciiTheme="minorHAnsi" w:hAnsiTheme="minorHAnsi"/>
          <w:color w:val="000000" w:themeColor="text1"/>
        </w:rPr>
        <w:t xml:space="preserve"> gesprochen habe. </w:t>
      </w:r>
    </w:p>
    <w:p w:rsidR="008B3E1C" w:rsidRPr="00125E9C" w:rsidRDefault="008B3E1C" w:rsidP="008B3E1C">
      <w:pPr>
        <w:jc w:val="both"/>
        <w:rPr>
          <w:rFonts w:asciiTheme="minorHAnsi" w:hAnsiTheme="minorHAnsi"/>
          <w:color w:val="000000" w:themeColor="text1"/>
        </w:rPr>
      </w:pPr>
      <w:r w:rsidRPr="00125E9C">
        <w:rPr>
          <w:rFonts w:asciiTheme="minorHAnsi" w:hAnsiTheme="minorHAnsi"/>
          <w:color w:val="000000" w:themeColor="text1"/>
          <w:vertAlign w:val="superscript"/>
        </w:rPr>
        <w:t>15</w:t>
      </w:r>
      <w:r w:rsidRPr="00125E9C">
        <w:rPr>
          <w:rFonts w:asciiTheme="minorHAnsi" w:hAnsiTheme="minorHAnsi"/>
          <w:color w:val="000000" w:themeColor="text1"/>
        </w:rPr>
        <w:t xml:space="preserve"> In jenen Tagen und zu jener Zeit werde ich für David einen gerechten Spross aufsprießen lassen. Er wird Recht und Gerechtigkeit wirken (Er wird für Recht und Gerechtigkeit sorgen) im Land. </w:t>
      </w:r>
    </w:p>
    <w:p w:rsidR="008B3E1C" w:rsidRPr="00125E9C" w:rsidRDefault="008B3E1C" w:rsidP="008B3E1C">
      <w:pPr>
        <w:jc w:val="both"/>
        <w:rPr>
          <w:rFonts w:asciiTheme="minorHAnsi" w:hAnsiTheme="minorHAnsi"/>
          <w:color w:val="000000" w:themeColor="text1"/>
        </w:rPr>
      </w:pPr>
      <w:r w:rsidRPr="00125E9C">
        <w:rPr>
          <w:rFonts w:asciiTheme="minorHAnsi" w:hAnsiTheme="minorHAnsi"/>
          <w:color w:val="000000" w:themeColor="text1"/>
          <w:vertAlign w:val="superscript"/>
        </w:rPr>
        <w:t>16</w:t>
      </w:r>
      <w:r w:rsidRPr="00125E9C">
        <w:rPr>
          <w:rFonts w:asciiTheme="minorHAnsi" w:hAnsiTheme="minorHAnsi"/>
          <w:color w:val="000000" w:themeColor="text1"/>
        </w:rPr>
        <w:t xml:space="preserve"> In jenen Tagen wird </w:t>
      </w:r>
      <w:proofErr w:type="spellStart"/>
      <w:r w:rsidRPr="00125E9C">
        <w:rPr>
          <w:rFonts w:asciiTheme="minorHAnsi" w:hAnsiTheme="minorHAnsi"/>
          <w:color w:val="000000" w:themeColor="text1"/>
        </w:rPr>
        <w:t>Juda</w:t>
      </w:r>
      <w:proofErr w:type="spellEnd"/>
      <w:r w:rsidRPr="00125E9C">
        <w:rPr>
          <w:rFonts w:asciiTheme="minorHAnsi" w:hAnsiTheme="minorHAnsi"/>
          <w:color w:val="000000" w:themeColor="text1"/>
        </w:rPr>
        <w:t xml:space="preserve"> gerettet werden, Jerusalem kann in Sicherheit wohnen. Man wird ihm den Namen geben: Der </w:t>
      </w:r>
      <w:r w:rsidRPr="00125E9C">
        <w:rPr>
          <w:rFonts w:asciiTheme="minorHAnsi" w:hAnsiTheme="minorHAnsi"/>
          <w:smallCaps/>
          <w:color w:val="000000" w:themeColor="text1"/>
        </w:rPr>
        <w:t>Herr</w:t>
      </w:r>
      <w:r w:rsidRPr="00125E9C">
        <w:rPr>
          <w:rFonts w:asciiTheme="minorHAnsi" w:hAnsiTheme="minorHAnsi"/>
          <w:color w:val="000000" w:themeColor="text1"/>
        </w:rPr>
        <w:t xml:space="preserve"> (Jahwe) ist unsere Gerechtigkeit.</w:t>
      </w:r>
    </w:p>
    <w:p w:rsidR="008B3E1C" w:rsidRPr="00AE643C" w:rsidRDefault="008B3E1C" w:rsidP="008B3E1C">
      <w:pPr>
        <w:tabs>
          <w:tab w:val="left" w:pos="357"/>
        </w:tabs>
        <w:jc w:val="both"/>
        <w:rPr>
          <w:rFonts w:asciiTheme="minorHAnsi" w:eastAsia="Times New Roman" w:hAnsiTheme="minorHAnsi"/>
          <w:b/>
          <w:bCs/>
        </w:rPr>
      </w:pPr>
    </w:p>
    <w:p w:rsidR="008B3E1C" w:rsidRPr="00AE643C" w:rsidRDefault="008B3E1C" w:rsidP="008B3E1C">
      <w:pPr>
        <w:tabs>
          <w:tab w:val="left" w:pos="357"/>
        </w:tabs>
        <w:jc w:val="both"/>
        <w:rPr>
          <w:rFonts w:asciiTheme="minorHAnsi" w:eastAsia="Times New Roman" w:hAnsiTheme="minorHAnsi"/>
        </w:rPr>
      </w:pPr>
      <w:r w:rsidRPr="00AE643C">
        <w:rPr>
          <w:rFonts w:asciiTheme="minorHAnsi" w:eastAsia="Times New Roman" w:hAnsiTheme="minorHAnsi"/>
          <w:b/>
          <w:bCs/>
        </w:rPr>
        <w:t>Antwortpsalm</w:t>
      </w:r>
      <w:r w:rsidRPr="00AE643C">
        <w:rPr>
          <w:rFonts w:asciiTheme="minorHAnsi" w:eastAsia="Times New Roman" w:hAnsiTheme="minorHAnsi"/>
        </w:rPr>
        <w:t>: Ps 25 (24), 4–5.8–9.10 u. 14 (R: 1)</w:t>
      </w:r>
    </w:p>
    <w:p w:rsidR="008B3E1C" w:rsidRPr="00AE643C" w:rsidRDefault="008B3E1C" w:rsidP="008B3E1C">
      <w:pPr>
        <w:tabs>
          <w:tab w:val="left" w:pos="357"/>
        </w:tabs>
        <w:ind w:left="357"/>
        <w:jc w:val="both"/>
        <w:rPr>
          <w:rFonts w:asciiTheme="minorHAnsi" w:eastAsia="Times New Roman" w:hAnsiTheme="minorHAnsi"/>
          <w:color w:val="C00000"/>
        </w:rPr>
      </w:pPr>
      <w:r w:rsidRPr="00AE643C">
        <w:rPr>
          <w:rFonts w:asciiTheme="minorHAnsi" w:eastAsia="Times New Roman" w:hAnsiTheme="minorHAnsi"/>
        </w:rPr>
        <w:t xml:space="preserve">Zu dir erheb ich meine Seele </w:t>
      </w:r>
      <w:r w:rsidRPr="00AE643C">
        <w:rPr>
          <w:rFonts w:asciiTheme="minorHAnsi" w:eastAsia="Times New Roman" w:hAnsiTheme="minorHAnsi"/>
          <w:color w:val="C00000"/>
        </w:rPr>
        <w:t>(GL-Ö 8</w:t>
      </w:r>
      <w:r w:rsidRPr="00AE643C">
        <w:rPr>
          <w:rFonts w:asciiTheme="minorHAnsi" w:hAnsiTheme="minorHAnsi"/>
          <w:color w:val="C00000"/>
        </w:rPr>
        <w:t>9</w:t>
      </w:r>
      <w:r w:rsidRPr="00AE643C">
        <w:rPr>
          <w:rFonts w:asciiTheme="minorHAnsi" w:eastAsia="Times New Roman" w:hAnsiTheme="minorHAnsi"/>
          <w:color w:val="C00000"/>
        </w:rPr>
        <w:t>5)</w:t>
      </w:r>
      <w:r w:rsidRPr="00AE643C">
        <w:rPr>
          <w:rFonts w:asciiTheme="minorHAnsi" w:eastAsia="Times New Roman" w:hAnsiTheme="minorHAnsi"/>
        </w:rPr>
        <w:t xml:space="preserve"> mit Versen aus Ps 25</w:t>
      </w:r>
    </w:p>
    <w:p w:rsidR="008B3E1C" w:rsidRPr="00AE643C" w:rsidRDefault="008B3E1C" w:rsidP="008B3E1C">
      <w:pPr>
        <w:tabs>
          <w:tab w:val="left" w:pos="357"/>
        </w:tabs>
        <w:ind w:left="357"/>
        <w:jc w:val="both"/>
        <w:rPr>
          <w:rFonts w:asciiTheme="minorHAnsi" w:eastAsia="Times New Roman" w:hAnsiTheme="minorHAnsi"/>
          <w:color w:val="C00000"/>
        </w:rPr>
      </w:pPr>
      <w:r w:rsidRPr="00AE643C">
        <w:rPr>
          <w:rFonts w:asciiTheme="minorHAnsi" w:eastAsia="Times New Roman" w:hAnsiTheme="minorHAnsi"/>
          <w:color w:val="C00000"/>
        </w:rPr>
        <w:t>oder:</w:t>
      </w:r>
      <w:r w:rsidRPr="00AE643C">
        <w:rPr>
          <w:rFonts w:asciiTheme="minorHAnsi" w:eastAsia="Times New Roman" w:hAnsiTheme="minorHAnsi"/>
        </w:rPr>
        <w:t xml:space="preserve"> Zu dir, o Herr, erheb ich meine Seele </w:t>
      </w:r>
      <w:r w:rsidRPr="00AE643C">
        <w:rPr>
          <w:rFonts w:asciiTheme="minorHAnsi" w:eastAsia="Times New Roman" w:hAnsiTheme="minorHAnsi"/>
          <w:color w:val="C00000"/>
        </w:rPr>
        <w:t>(GL-Ö 728,1+2)</w:t>
      </w:r>
    </w:p>
    <w:p w:rsidR="008B3E1C" w:rsidRPr="00AE643C" w:rsidRDefault="008B3E1C" w:rsidP="00D07F15">
      <w:pPr>
        <w:tabs>
          <w:tab w:val="left" w:pos="357"/>
        </w:tabs>
        <w:spacing w:after="120"/>
        <w:jc w:val="both"/>
        <w:rPr>
          <w:rFonts w:asciiTheme="minorHAnsi" w:eastAsia="Times New Roman" w:hAnsiTheme="minorHAnsi"/>
          <w:b/>
          <w:bCs/>
        </w:rPr>
      </w:pPr>
    </w:p>
    <w:p w:rsidR="008B3E1C" w:rsidRPr="00AE643C" w:rsidRDefault="008B3E1C" w:rsidP="008B3E1C">
      <w:pPr>
        <w:tabs>
          <w:tab w:val="left" w:pos="357"/>
        </w:tabs>
        <w:jc w:val="both"/>
        <w:rPr>
          <w:rFonts w:asciiTheme="minorHAnsi" w:eastAsia="Times New Roman" w:hAnsiTheme="minorHAnsi"/>
          <w:b/>
          <w:bCs/>
        </w:rPr>
      </w:pPr>
      <w:r w:rsidRPr="00AE643C">
        <w:rPr>
          <w:rFonts w:asciiTheme="minorHAnsi" w:eastAsia="Times New Roman" w:hAnsiTheme="minorHAnsi"/>
          <w:b/>
          <w:bCs/>
        </w:rPr>
        <w:t xml:space="preserve">Hinführung </w:t>
      </w:r>
      <w:r w:rsidRPr="00A345FB">
        <w:rPr>
          <w:rFonts w:asciiTheme="minorHAnsi" w:eastAsia="Times New Roman" w:hAnsiTheme="minorHAnsi"/>
          <w:b/>
          <w:bCs/>
        </w:rPr>
        <w:t>zur Zweiten</w:t>
      </w:r>
      <w:r w:rsidRPr="00AE643C">
        <w:rPr>
          <w:rFonts w:asciiTheme="minorHAnsi" w:eastAsia="Times New Roman" w:hAnsiTheme="minorHAnsi"/>
          <w:b/>
          <w:bCs/>
        </w:rPr>
        <w:t xml:space="preserve"> Lesung</w:t>
      </w:r>
    </w:p>
    <w:p w:rsidR="008B3E1C" w:rsidRPr="00AE643C" w:rsidRDefault="008B3E1C" w:rsidP="008B3E1C">
      <w:pPr>
        <w:jc w:val="both"/>
        <w:rPr>
          <w:rFonts w:asciiTheme="minorHAnsi" w:hAnsiTheme="minorHAnsi"/>
          <w:color w:val="000000" w:themeColor="text1"/>
        </w:rPr>
      </w:pPr>
      <w:r w:rsidRPr="00AE643C">
        <w:rPr>
          <w:rFonts w:asciiTheme="minorHAnsi" w:hAnsiTheme="minorHAnsi"/>
          <w:color w:val="000000" w:themeColor="text1"/>
        </w:rPr>
        <w:t xml:space="preserve">Im ältesten </w:t>
      </w:r>
      <w:proofErr w:type="gramStart"/>
      <w:r w:rsidRPr="00AE643C">
        <w:rPr>
          <w:rFonts w:asciiTheme="minorHAnsi" w:hAnsiTheme="minorHAnsi"/>
          <w:color w:val="000000" w:themeColor="text1"/>
        </w:rPr>
        <w:t>schriftlichen</w:t>
      </w:r>
      <w:proofErr w:type="gramEnd"/>
      <w:r w:rsidRPr="00AE643C">
        <w:rPr>
          <w:rFonts w:asciiTheme="minorHAnsi" w:hAnsiTheme="minorHAnsi"/>
          <w:color w:val="000000" w:themeColor="text1"/>
        </w:rPr>
        <w:t xml:space="preserve"> Zeugnis des frühen Christentums (um 50 n. Chr.) mahnt der Apostel Paulus die Gemeinde von </w:t>
      </w:r>
      <w:proofErr w:type="spellStart"/>
      <w:r w:rsidRPr="00AE643C">
        <w:rPr>
          <w:rFonts w:asciiTheme="minorHAnsi" w:hAnsiTheme="minorHAnsi"/>
          <w:color w:val="000000" w:themeColor="text1"/>
        </w:rPr>
        <w:t>Thessalonich</w:t>
      </w:r>
      <w:proofErr w:type="spellEnd"/>
      <w:r w:rsidRPr="00AE643C">
        <w:rPr>
          <w:rFonts w:asciiTheme="minorHAnsi" w:hAnsiTheme="minorHAnsi"/>
          <w:color w:val="000000" w:themeColor="text1"/>
        </w:rPr>
        <w:t>, in der Liebe zu wachsen in Erwartung der Wiede</w:t>
      </w:r>
      <w:r w:rsidRPr="00AE643C">
        <w:rPr>
          <w:rFonts w:asciiTheme="minorHAnsi" w:hAnsiTheme="minorHAnsi"/>
          <w:color w:val="000000" w:themeColor="text1"/>
        </w:rPr>
        <w:t>r</w:t>
      </w:r>
      <w:r w:rsidRPr="00AE643C">
        <w:rPr>
          <w:rFonts w:asciiTheme="minorHAnsi" w:hAnsiTheme="minorHAnsi"/>
          <w:color w:val="000000" w:themeColor="text1"/>
        </w:rPr>
        <w:t>kehr des Herrn.</w:t>
      </w:r>
    </w:p>
    <w:p w:rsidR="008B3E1C" w:rsidRPr="00AE643C" w:rsidRDefault="008B3E1C" w:rsidP="008B3E1C">
      <w:pPr>
        <w:jc w:val="both"/>
        <w:rPr>
          <w:rFonts w:asciiTheme="minorHAnsi" w:hAnsiTheme="minorHAnsi"/>
          <w:color w:val="000000" w:themeColor="text1"/>
        </w:rPr>
      </w:pPr>
      <w:r w:rsidRPr="00AE643C">
        <w:rPr>
          <w:rFonts w:asciiTheme="minorHAnsi" w:hAnsiTheme="minorHAnsi"/>
          <w:color w:val="000000" w:themeColor="text1"/>
        </w:rPr>
        <w:t xml:space="preserve">Die revidierte Einheitsübersetzung macht sichtbar, dass die Anrede </w:t>
      </w:r>
      <w:proofErr w:type="spellStart"/>
      <w:r w:rsidRPr="00AE643C">
        <w:rPr>
          <w:rFonts w:asciiTheme="minorHAnsi" w:hAnsiTheme="minorHAnsi"/>
          <w:i/>
          <w:color w:val="000000" w:themeColor="text1"/>
        </w:rPr>
        <w:t>adelphoí</w:t>
      </w:r>
      <w:proofErr w:type="spellEnd"/>
      <w:r w:rsidRPr="00AE643C">
        <w:rPr>
          <w:rFonts w:asciiTheme="minorHAnsi" w:hAnsiTheme="minorHAnsi"/>
          <w:color w:val="000000" w:themeColor="text1"/>
        </w:rPr>
        <w:t xml:space="preserve"> (dt.: „Brüder“) im Griechischen eine Gruppe von Männern </w:t>
      </w:r>
      <w:r w:rsidRPr="00AE643C">
        <w:rPr>
          <w:rFonts w:asciiTheme="minorHAnsi" w:hAnsiTheme="minorHAnsi"/>
          <w:i/>
          <w:color w:val="000000" w:themeColor="text1"/>
        </w:rPr>
        <w:t>und</w:t>
      </w:r>
      <w:r w:rsidRPr="00AE643C">
        <w:rPr>
          <w:rFonts w:asciiTheme="minorHAnsi" w:hAnsiTheme="minorHAnsi"/>
          <w:color w:val="000000" w:themeColor="text1"/>
        </w:rPr>
        <w:t xml:space="preserve"> Frauen bezeichnen kann, hier also auch „Schwestern“ angesprochen sind.</w:t>
      </w:r>
    </w:p>
    <w:p w:rsidR="008B3E1C" w:rsidRPr="00AE643C" w:rsidRDefault="008B3E1C" w:rsidP="008B3E1C">
      <w:pPr>
        <w:tabs>
          <w:tab w:val="left" w:pos="357"/>
        </w:tabs>
        <w:jc w:val="both"/>
        <w:rPr>
          <w:rFonts w:asciiTheme="minorHAnsi" w:eastAsia="Times New Roman" w:hAnsiTheme="minorHAnsi"/>
          <w:b/>
          <w:bCs/>
        </w:rPr>
      </w:pPr>
    </w:p>
    <w:p w:rsidR="008B3E1C" w:rsidRDefault="008B3E1C" w:rsidP="008B3E1C">
      <w:pPr>
        <w:tabs>
          <w:tab w:val="left" w:pos="357"/>
        </w:tabs>
        <w:jc w:val="both"/>
        <w:rPr>
          <w:rFonts w:asciiTheme="minorHAnsi" w:eastAsia="Times New Roman" w:hAnsiTheme="minorHAnsi"/>
        </w:rPr>
      </w:pPr>
      <w:r w:rsidRPr="00AE643C">
        <w:rPr>
          <w:rFonts w:asciiTheme="minorHAnsi" w:eastAsia="Times New Roman" w:hAnsiTheme="minorHAnsi"/>
          <w:b/>
          <w:bCs/>
        </w:rPr>
        <w:t>Zweite Lesung</w:t>
      </w:r>
      <w:r w:rsidRPr="00AE643C">
        <w:rPr>
          <w:rFonts w:asciiTheme="minorHAnsi" w:eastAsia="Times New Roman" w:hAnsiTheme="minorHAnsi"/>
        </w:rPr>
        <w:t xml:space="preserve">: 1 </w:t>
      </w:r>
      <w:proofErr w:type="spellStart"/>
      <w:r w:rsidRPr="00AE643C">
        <w:rPr>
          <w:rFonts w:asciiTheme="minorHAnsi" w:eastAsia="Times New Roman" w:hAnsiTheme="minorHAnsi"/>
        </w:rPr>
        <w:t>Thess</w:t>
      </w:r>
      <w:proofErr w:type="spellEnd"/>
      <w:r w:rsidRPr="00AE643C">
        <w:rPr>
          <w:rFonts w:asciiTheme="minorHAnsi" w:eastAsia="Times New Roman" w:hAnsiTheme="minorHAnsi"/>
        </w:rPr>
        <w:t xml:space="preserve"> 3,12 – 4,2</w:t>
      </w:r>
    </w:p>
    <w:p w:rsidR="00F52D19" w:rsidRDefault="00F52D19" w:rsidP="00F52D19">
      <w:pPr>
        <w:jc w:val="both"/>
        <w:rPr>
          <w:rFonts w:asciiTheme="minorHAnsi" w:eastAsia="Times New Roman" w:hAnsiTheme="minorHAnsi"/>
          <w:color w:val="000000" w:themeColor="text1"/>
          <w:lang w:eastAsia="de-DE"/>
        </w:rPr>
      </w:pPr>
      <w:r>
        <w:rPr>
          <w:rFonts w:asciiTheme="minorHAnsi" w:eastAsia="Times New Roman" w:hAnsiTheme="minorHAnsi"/>
          <w:color w:val="000000" w:themeColor="text1"/>
          <w:lang w:eastAsia="de-DE"/>
        </w:rPr>
        <w:t xml:space="preserve">Lesung aus dem Brief des Apostels Paulus an die Gemeinde in </w:t>
      </w:r>
      <w:proofErr w:type="spellStart"/>
      <w:r>
        <w:rPr>
          <w:rFonts w:asciiTheme="minorHAnsi" w:eastAsia="Times New Roman" w:hAnsiTheme="minorHAnsi"/>
          <w:color w:val="000000" w:themeColor="text1"/>
          <w:lang w:eastAsia="de-DE"/>
        </w:rPr>
        <w:t>T</w:t>
      </w:r>
      <w:r w:rsidR="00490362">
        <w:rPr>
          <w:rFonts w:asciiTheme="minorHAnsi" w:eastAsia="Times New Roman" w:hAnsiTheme="minorHAnsi"/>
          <w:color w:val="000000" w:themeColor="text1"/>
          <w:lang w:eastAsia="de-DE"/>
        </w:rPr>
        <w:t>h</w:t>
      </w:r>
      <w:r>
        <w:rPr>
          <w:rFonts w:asciiTheme="minorHAnsi" w:eastAsia="Times New Roman" w:hAnsiTheme="minorHAnsi"/>
          <w:color w:val="000000" w:themeColor="text1"/>
          <w:lang w:eastAsia="de-DE"/>
        </w:rPr>
        <w:t>essalónich</w:t>
      </w:r>
      <w:proofErr w:type="spellEnd"/>
      <w:r>
        <w:rPr>
          <w:rFonts w:asciiTheme="minorHAnsi" w:eastAsia="Times New Roman" w:hAnsiTheme="minorHAnsi"/>
          <w:color w:val="000000" w:themeColor="text1"/>
          <w:lang w:eastAsia="de-DE"/>
        </w:rPr>
        <w:t>.</w:t>
      </w:r>
    </w:p>
    <w:p w:rsidR="00F52D19" w:rsidRDefault="00F52D19" w:rsidP="00F52D19">
      <w:pPr>
        <w:jc w:val="both"/>
        <w:rPr>
          <w:rFonts w:asciiTheme="minorHAnsi" w:eastAsia="Times New Roman" w:hAnsiTheme="minorHAnsi"/>
          <w:color w:val="000000" w:themeColor="text1"/>
          <w:lang w:eastAsia="de-DE"/>
        </w:rPr>
      </w:pPr>
      <w:r>
        <w:rPr>
          <w:rFonts w:asciiTheme="minorHAnsi" w:eastAsia="Times New Roman" w:hAnsiTheme="minorHAnsi"/>
          <w:color w:val="000000" w:themeColor="text1"/>
          <w:lang w:eastAsia="de-DE"/>
        </w:rPr>
        <w:t>Schwestern und Brüder!</w:t>
      </w:r>
    </w:p>
    <w:p w:rsidR="008B3E1C" w:rsidRPr="00125E9C" w:rsidRDefault="008B3E1C" w:rsidP="00F52D19">
      <w:pPr>
        <w:jc w:val="both"/>
        <w:rPr>
          <w:rFonts w:asciiTheme="minorHAnsi" w:eastAsia="Times New Roman" w:hAnsiTheme="minorHAnsi"/>
          <w:color w:val="000000" w:themeColor="text1"/>
          <w:lang w:eastAsia="de-DE"/>
        </w:rPr>
      </w:pPr>
      <w:r w:rsidRPr="00125E9C">
        <w:rPr>
          <w:rFonts w:asciiTheme="minorHAnsi" w:eastAsia="Times New Roman" w:hAnsiTheme="minorHAnsi"/>
          <w:color w:val="000000" w:themeColor="text1"/>
          <w:lang w:eastAsia="de-DE"/>
        </w:rPr>
        <w:t>3</w:t>
      </w:r>
      <w:r w:rsidRPr="00125E9C">
        <w:rPr>
          <w:rFonts w:asciiTheme="minorHAnsi" w:eastAsia="Times New Roman" w:hAnsiTheme="minorHAnsi"/>
          <w:color w:val="000000" w:themeColor="text1"/>
          <w:vertAlign w:val="superscript"/>
          <w:lang w:eastAsia="de-DE"/>
        </w:rPr>
        <w:t>12</w:t>
      </w:r>
      <w:r w:rsidRPr="00125E9C">
        <w:rPr>
          <w:rFonts w:asciiTheme="minorHAnsi" w:eastAsia="Times New Roman" w:hAnsiTheme="minorHAnsi"/>
          <w:color w:val="000000" w:themeColor="text1"/>
          <w:lang w:eastAsia="de-DE"/>
        </w:rPr>
        <w:t xml:space="preserve"> Euch aber lasse der Herr wachsen und reich werden in der Liebe zueinander und zu allen, wie auch wir euch lieben, </w:t>
      </w:r>
    </w:p>
    <w:p w:rsidR="008B3E1C" w:rsidRPr="00125E9C" w:rsidRDefault="008B3E1C" w:rsidP="008B3E1C">
      <w:pPr>
        <w:jc w:val="both"/>
        <w:rPr>
          <w:rFonts w:asciiTheme="minorHAnsi" w:eastAsia="Times New Roman" w:hAnsiTheme="minorHAnsi"/>
          <w:color w:val="000000" w:themeColor="text1"/>
          <w:lang w:eastAsia="de-DE"/>
        </w:rPr>
      </w:pPr>
      <w:r w:rsidRPr="00125E9C">
        <w:rPr>
          <w:rFonts w:asciiTheme="minorHAnsi" w:eastAsia="Times New Roman" w:hAnsiTheme="minorHAnsi"/>
          <w:color w:val="000000" w:themeColor="text1"/>
          <w:vertAlign w:val="superscript"/>
          <w:lang w:eastAsia="de-DE"/>
        </w:rPr>
        <w:t>13</w:t>
      </w:r>
      <w:r w:rsidRPr="00125E9C">
        <w:rPr>
          <w:rFonts w:asciiTheme="minorHAnsi" w:eastAsia="Times New Roman" w:hAnsiTheme="minorHAnsi"/>
          <w:color w:val="000000" w:themeColor="text1"/>
          <w:lang w:eastAsia="de-DE"/>
        </w:rPr>
        <w:t> damit eure Herzen gestärkt werden (damit euer Herz gefestigt wird) und ihr ohne Tadel seid, geheiligt vor Gott, unserem Vater, bei der Ankunft Jesu, unseres Herrn, mit allen seinen Heiligen (wenn Jesus, unser Herr, mit allen seinen Heiligen kommt). Amen.</w:t>
      </w:r>
    </w:p>
    <w:p w:rsidR="008B3E1C" w:rsidRPr="00125E9C" w:rsidRDefault="008B3E1C" w:rsidP="00D07F15">
      <w:pPr>
        <w:spacing w:after="120"/>
        <w:jc w:val="both"/>
        <w:rPr>
          <w:rFonts w:asciiTheme="minorHAnsi" w:hAnsiTheme="minorHAnsi"/>
          <w:color w:val="000000" w:themeColor="text1"/>
        </w:rPr>
      </w:pPr>
      <w:r w:rsidRPr="00125E9C">
        <w:rPr>
          <w:rFonts w:asciiTheme="minorHAnsi" w:hAnsiTheme="minorHAnsi"/>
          <w:color w:val="000000" w:themeColor="text1"/>
        </w:rPr>
        <w:t>4</w:t>
      </w:r>
      <w:r w:rsidRPr="00125E9C">
        <w:rPr>
          <w:rFonts w:asciiTheme="minorHAnsi" w:hAnsiTheme="minorHAnsi"/>
          <w:color w:val="000000" w:themeColor="text1"/>
          <w:vertAlign w:val="superscript"/>
        </w:rPr>
        <w:t>1</w:t>
      </w:r>
      <w:r w:rsidRPr="00125E9C">
        <w:rPr>
          <w:rFonts w:asciiTheme="minorHAnsi" w:hAnsiTheme="minorHAnsi"/>
          <w:color w:val="000000" w:themeColor="text1"/>
        </w:rPr>
        <w:t xml:space="preserve"> Im Übrigen, Brüder und Schwestern, (Brüder,) bitten und ermahnen wir euch im Namen Jesu, des Herrn: Ihr habt von uns gelernt, wie ihr </w:t>
      </w:r>
      <w:proofErr w:type="spellStart"/>
      <w:r w:rsidRPr="00125E9C">
        <w:rPr>
          <w:rFonts w:asciiTheme="minorHAnsi" w:hAnsiTheme="minorHAnsi"/>
          <w:color w:val="000000" w:themeColor="text1"/>
        </w:rPr>
        <w:t>leben</w:t>
      </w:r>
      <w:proofErr w:type="spellEnd"/>
      <w:r w:rsidRPr="00125E9C">
        <w:rPr>
          <w:rFonts w:asciiTheme="minorHAnsi" w:hAnsiTheme="minorHAnsi"/>
          <w:color w:val="000000" w:themeColor="text1"/>
        </w:rPr>
        <w:t xml:space="preserve"> müsst, um Gott zu gefallen, und ihr lebt auch so; werdet darin noch vollkommener! </w:t>
      </w:r>
      <w:r w:rsidRPr="00125E9C">
        <w:rPr>
          <w:rFonts w:asciiTheme="minorHAnsi" w:hAnsiTheme="minorHAnsi"/>
          <w:color w:val="000000" w:themeColor="text1"/>
          <w:vertAlign w:val="superscript"/>
        </w:rPr>
        <w:t>2</w:t>
      </w:r>
      <w:r w:rsidRPr="00125E9C">
        <w:rPr>
          <w:rFonts w:asciiTheme="minorHAnsi" w:hAnsiTheme="minorHAnsi"/>
          <w:color w:val="000000" w:themeColor="text1"/>
        </w:rPr>
        <w:t xml:space="preserve"> Ihr wisst ja, welche Ermahnungen wir euch im Auftrag Jesu, des Herrn, gegeben haben.</w:t>
      </w:r>
    </w:p>
    <w:p w:rsidR="008B3E1C" w:rsidRPr="00E16A82" w:rsidRDefault="008B3E1C" w:rsidP="00DA0E9C">
      <w:pPr>
        <w:tabs>
          <w:tab w:val="left" w:pos="357"/>
        </w:tabs>
        <w:spacing w:after="120"/>
        <w:jc w:val="both"/>
        <w:rPr>
          <w:rFonts w:asciiTheme="minorHAnsi" w:hAnsiTheme="minorHAnsi"/>
          <w:color w:val="C00000"/>
        </w:rPr>
      </w:pPr>
      <w:r w:rsidRPr="00E16A82">
        <w:rPr>
          <w:rFonts w:asciiTheme="minorHAnsi" w:hAnsiTheme="minorHAnsi"/>
          <w:color w:val="C00000"/>
        </w:rPr>
        <w:t xml:space="preserve">Zur Verkündigung des Evangeliums geht der vorgesehene Verkündigungsdienst (L oder V) zum Ambo, begleitet von zwei Kerzenträgern und Rauchfassträger/in. Während Halleluja und Ruf vor dem Evangelium hält L (oder V)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erhoben über dem Ambo, diesmal jedoch geöffnet.</w:t>
      </w:r>
    </w:p>
    <w:p w:rsidR="008B3E1C" w:rsidRDefault="008B3E1C" w:rsidP="00D07F15">
      <w:pPr>
        <w:tabs>
          <w:tab w:val="left" w:pos="357"/>
        </w:tabs>
        <w:jc w:val="both"/>
        <w:rPr>
          <w:rFonts w:asciiTheme="minorHAnsi" w:hAnsiTheme="minorHAnsi"/>
          <w:color w:val="C00000"/>
        </w:rPr>
      </w:pPr>
      <w:r w:rsidRPr="00E16A82">
        <w:rPr>
          <w:rFonts w:asciiTheme="minorHAnsi" w:hAnsiTheme="minorHAnsi"/>
          <w:color w:val="C00000"/>
        </w:rPr>
        <w:t xml:space="preserve">Nach der Einleitungsformel („Aus dem Heiligen Evangelium nach Lukas …“) wird das Buch mit drei Doppelzügen inzensiert. </w:t>
      </w:r>
    </w:p>
    <w:p w:rsidR="00D07F15" w:rsidRDefault="00D07F15" w:rsidP="00D07F15">
      <w:pPr>
        <w:tabs>
          <w:tab w:val="left" w:pos="357"/>
        </w:tabs>
        <w:spacing w:after="120"/>
        <w:rPr>
          <w:rFonts w:asciiTheme="minorHAnsi" w:eastAsia="Times New Roman" w:hAnsiTheme="minorHAnsi"/>
          <w:b/>
          <w:bCs/>
        </w:rPr>
      </w:pPr>
    </w:p>
    <w:p w:rsidR="00E526B5" w:rsidRPr="00E526B5" w:rsidRDefault="00E526B5" w:rsidP="00E526B5">
      <w:pPr>
        <w:tabs>
          <w:tab w:val="left" w:pos="357"/>
        </w:tabs>
        <w:rPr>
          <w:rFonts w:asciiTheme="minorHAnsi" w:eastAsia="Times New Roman" w:hAnsiTheme="minorHAnsi"/>
        </w:rPr>
      </w:pPr>
      <w:r w:rsidRPr="00E526B5">
        <w:rPr>
          <w:rFonts w:asciiTheme="minorHAnsi" w:eastAsia="Times New Roman" w:hAnsiTheme="minorHAnsi"/>
          <w:b/>
          <w:bCs/>
        </w:rPr>
        <w:t>Halleluja</w:t>
      </w:r>
      <w:r w:rsidRPr="00E526B5">
        <w:rPr>
          <w:rFonts w:asciiTheme="minorHAnsi" w:eastAsia="Times New Roman" w:hAnsiTheme="minorHAnsi"/>
        </w:rPr>
        <w:t xml:space="preserve"> + Ruf</w:t>
      </w:r>
    </w:p>
    <w:p w:rsidR="004764C7" w:rsidRPr="00D07F15" w:rsidRDefault="00E526B5" w:rsidP="00D07F15">
      <w:pPr>
        <w:tabs>
          <w:tab w:val="left" w:pos="357"/>
        </w:tabs>
        <w:ind w:left="357" w:right="-142"/>
        <w:rPr>
          <w:rFonts w:asciiTheme="minorHAnsi" w:eastAsia="Times New Roman" w:hAnsiTheme="minorHAnsi"/>
        </w:rPr>
      </w:pPr>
      <w:r w:rsidRPr="00E526B5">
        <w:rPr>
          <w:rFonts w:asciiTheme="minorHAnsi" w:eastAsia="Times New Roman" w:hAnsiTheme="minorHAnsi"/>
          <w:color w:val="C00000"/>
        </w:rPr>
        <w:t xml:space="preserve">GL 175,3 oder 176,1 oder GL 176,2 </w:t>
      </w:r>
      <w:r w:rsidRPr="00E526B5">
        <w:rPr>
          <w:rFonts w:asciiTheme="minorHAnsi" w:eastAsia="Times New Roman" w:hAnsiTheme="minorHAnsi"/>
          <w:color w:val="C00000"/>
        </w:rPr>
        <w:br/>
        <w:t xml:space="preserve">mit Ruf aus dem „Münchner Kantorale. </w:t>
      </w:r>
      <w:proofErr w:type="spellStart"/>
      <w:r w:rsidRPr="00E526B5">
        <w:rPr>
          <w:rFonts w:asciiTheme="minorHAnsi" w:eastAsia="Times New Roman" w:hAnsiTheme="minorHAnsi"/>
          <w:color w:val="C00000"/>
        </w:rPr>
        <w:t>Lj</w:t>
      </w:r>
      <w:proofErr w:type="spellEnd"/>
      <w:r w:rsidRPr="00E526B5">
        <w:rPr>
          <w:rFonts w:asciiTheme="minorHAnsi" w:eastAsia="Times New Roman" w:hAnsiTheme="minorHAnsi"/>
          <w:color w:val="C00000"/>
        </w:rPr>
        <w:t>. C“, Seite 12.</w:t>
      </w:r>
    </w:p>
    <w:p w:rsidR="008B3E1C" w:rsidRPr="00AE643C" w:rsidRDefault="008B3E1C" w:rsidP="008B3E1C">
      <w:pPr>
        <w:tabs>
          <w:tab w:val="left" w:pos="357"/>
        </w:tabs>
        <w:jc w:val="both"/>
        <w:rPr>
          <w:rFonts w:asciiTheme="minorHAnsi" w:eastAsia="Times New Roman" w:hAnsiTheme="minorHAnsi"/>
          <w:b/>
          <w:bCs/>
        </w:rPr>
      </w:pPr>
      <w:bookmarkStart w:id="0" w:name="_GoBack"/>
      <w:bookmarkEnd w:id="0"/>
      <w:r w:rsidRPr="00AE643C">
        <w:rPr>
          <w:rFonts w:asciiTheme="minorHAnsi" w:eastAsia="Times New Roman" w:hAnsiTheme="minorHAnsi"/>
          <w:b/>
          <w:bCs/>
        </w:rPr>
        <w:lastRenderedPageBreak/>
        <w:t>Hinführung zum Evangelium</w:t>
      </w:r>
    </w:p>
    <w:p w:rsidR="008B3E1C" w:rsidRPr="00AE643C" w:rsidRDefault="008B3E1C" w:rsidP="008B3E1C">
      <w:pPr>
        <w:jc w:val="both"/>
        <w:rPr>
          <w:rFonts w:asciiTheme="minorHAnsi" w:hAnsiTheme="minorHAnsi"/>
          <w:color w:val="000000" w:themeColor="text1"/>
        </w:rPr>
      </w:pPr>
      <w:r w:rsidRPr="00AE643C">
        <w:rPr>
          <w:rFonts w:asciiTheme="minorHAnsi" w:hAnsiTheme="minorHAnsi"/>
          <w:color w:val="000000" w:themeColor="text1"/>
        </w:rPr>
        <w:t xml:space="preserve">Im folgenden Ausschnitt aus der sogenannten „Endzeitrede“ entwirft der Evangelist Lukas in </w:t>
      </w:r>
      <w:r w:rsidR="00E526B5">
        <w:rPr>
          <w:rFonts w:asciiTheme="minorHAnsi" w:hAnsiTheme="minorHAnsi"/>
          <w:color w:val="000000" w:themeColor="text1"/>
        </w:rPr>
        <w:t>apokalyptischer Bildersprache</w:t>
      </w:r>
      <w:r w:rsidRPr="00AE643C">
        <w:rPr>
          <w:rFonts w:asciiTheme="minorHAnsi" w:hAnsiTheme="minorHAnsi"/>
          <w:color w:val="000000" w:themeColor="text1"/>
        </w:rPr>
        <w:t xml:space="preserve"> ein Szenario schreckenerregender Ereignisse, die dem Ko</w:t>
      </w:r>
      <w:r w:rsidRPr="00AE643C">
        <w:rPr>
          <w:rFonts w:asciiTheme="minorHAnsi" w:hAnsiTheme="minorHAnsi"/>
          <w:color w:val="000000" w:themeColor="text1"/>
        </w:rPr>
        <w:t>m</w:t>
      </w:r>
      <w:r w:rsidRPr="00AE643C">
        <w:rPr>
          <w:rFonts w:asciiTheme="minorHAnsi" w:hAnsiTheme="minorHAnsi"/>
          <w:color w:val="000000" w:themeColor="text1"/>
        </w:rPr>
        <w:t>men der Erlösung in Gestalt des Menschensohns vorangehen.</w:t>
      </w:r>
    </w:p>
    <w:p w:rsidR="008B3E1C" w:rsidRPr="00AE643C" w:rsidRDefault="008B3E1C" w:rsidP="008B3E1C">
      <w:pPr>
        <w:tabs>
          <w:tab w:val="left" w:pos="357"/>
        </w:tabs>
        <w:jc w:val="both"/>
        <w:rPr>
          <w:rFonts w:asciiTheme="minorHAnsi" w:eastAsia="Times New Roman" w:hAnsiTheme="minorHAnsi"/>
          <w:b/>
          <w:bCs/>
        </w:rPr>
      </w:pPr>
    </w:p>
    <w:p w:rsidR="008B3E1C" w:rsidRDefault="008B3E1C" w:rsidP="008B3E1C">
      <w:pPr>
        <w:tabs>
          <w:tab w:val="left" w:pos="357"/>
        </w:tabs>
        <w:jc w:val="both"/>
        <w:rPr>
          <w:rFonts w:asciiTheme="minorHAnsi" w:eastAsia="Times New Roman" w:hAnsiTheme="minorHAnsi"/>
        </w:rPr>
      </w:pPr>
      <w:r w:rsidRPr="00AE643C">
        <w:rPr>
          <w:rFonts w:asciiTheme="minorHAnsi" w:eastAsia="Times New Roman" w:hAnsiTheme="minorHAnsi"/>
          <w:b/>
          <w:bCs/>
        </w:rPr>
        <w:t>Evangelium</w:t>
      </w:r>
      <w:r w:rsidRPr="00AE643C">
        <w:rPr>
          <w:rFonts w:asciiTheme="minorHAnsi" w:eastAsia="Times New Roman" w:hAnsiTheme="minorHAnsi"/>
        </w:rPr>
        <w:t xml:space="preserve">: </w:t>
      </w:r>
      <w:proofErr w:type="spellStart"/>
      <w:r w:rsidRPr="00AE643C">
        <w:rPr>
          <w:rFonts w:asciiTheme="minorHAnsi" w:eastAsia="Times New Roman" w:hAnsiTheme="minorHAnsi"/>
        </w:rPr>
        <w:t>Lk</w:t>
      </w:r>
      <w:proofErr w:type="spellEnd"/>
      <w:r w:rsidRPr="00AE643C">
        <w:rPr>
          <w:rFonts w:asciiTheme="minorHAnsi" w:eastAsia="Times New Roman" w:hAnsiTheme="minorHAnsi"/>
        </w:rPr>
        <w:t xml:space="preserve"> 21,25–28.34–36</w:t>
      </w:r>
    </w:p>
    <w:p w:rsidR="00F52D19" w:rsidRDefault="00F52D19" w:rsidP="00F52D19">
      <w:pPr>
        <w:jc w:val="both"/>
        <w:rPr>
          <w:rFonts w:asciiTheme="minorHAnsi" w:hAnsiTheme="minorHAnsi"/>
          <w:color w:val="000000" w:themeColor="text1"/>
        </w:rPr>
      </w:pPr>
      <w:r>
        <w:rPr>
          <w:rFonts w:asciiTheme="minorHAnsi" w:hAnsiTheme="minorHAnsi"/>
          <w:color w:val="000000" w:themeColor="text1"/>
        </w:rPr>
        <w:t>Aus dem heiligen Evangelium nach Lukas</w:t>
      </w:r>
    </w:p>
    <w:p w:rsidR="008B3E1C" w:rsidRPr="00125E9C" w:rsidRDefault="00F52D19" w:rsidP="00F52D19">
      <w:pPr>
        <w:jc w:val="both"/>
        <w:rPr>
          <w:rFonts w:asciiTheme="minorHAnsi" w:hAnsiTheme="minorHAnsi"/>
          <w:color w:val="000000" w:themeColor="text1"/>
        </w:rPr>
      </w:pPr>
      <w:r>
        <w:rPr>
          <w:rFonts w:asciiTheme="minorHAnsi" w:hAnsiTheme="minorHAnsi"/>
          <w:color w:val="000000" w:themeColor="text1"/>
        </w:rPr>
        <w:t xml:space="preserve">In jener Zeit sprach Jesus zu seinen Jüngern: </w:t>
      </w:r>
      <w:r w:rsidR="008B3E1C" w:rsidRPr="00125E9C">
        <w:rPr>
          <w:rFonts w:asciiTheme="minorHAnsi" w:hAnsiTheme="minorHAnsi"/>
          <w:color w:val="000000" w:themeColor="text1"/>
        </w:rPr>
        <w:t>21</w:t>
      </w:r>
      <w:r w:rsidR="008B3E1C" w:rsidRPr="00125E9C">
        <w:rPr>
          <w:rFonts w:asciiTheme="minorHAnsi" w:hAnsiTheme="minorHAnsi"/>
          <w:color w:val="000000" w:themeColor="text1"/>
          <w:vertAlign w:val="superscript"/>
        </w:rPr>
        <w:t>25</w:t>
      </w:r>
      <w:r w:rsidR="008B3E1C" w:rsidRPr="00125E9C">
        <w:rPr>
          <w:rFonts w:asciiTheme="minorHAnsi" w:hAnsiTheme="minorHAnsi"/>
          <w:color w:val="000000" w:themeColor="text1"/>
        </w:rPr>
        <w:t xml:space="preserve"> Es werden Zeichen sichtbar werden an Sonne, Mond und Sternen und auf der Erde werden die Völker bestürzt und ratlos sein über das Toben und Donnern des Meeres. </w:t>
      </w:r>
      <w:r w:rsidR="008B3E1C" w:rsidRPr="00125E9C">
        <w:rPr>
          <w:rFonts w:asciiTheme="minorHAnsi" w:hAnsiTheme="minorHAnsi"/>
          <w:color w:val="000000" w:themeColor="text1"/>
          <w:vertAlign w:val="superscript"/>
        </w:rPr>
        <w:t>26</w:t>
      </w:r>
      <w:r w:rsidR="008B3E1C" w:rsidRPr="00125E9C">
        <w:rPr>
          <w:rFonts w:asciiTheme="minorHAnsi" w:hAnsiTheme="minorHAnsi"/>
          <w:color w:val="000000" w:themeColor="text1"/>
        </w:rPr>
        <w:t xml:space="preserve"> Die Menschen werden vor Angst vergehen in der Erwartung der Dinge, die über den Erdkreis (die Erde) kommen; denn die Kräfte des Himmels werden erschüttert werden. </w:t>
      </w:r>
      <w:r w:rsidR="008B3E1C" w:rsidRPr="00125E9C">
        <w:rPr>
          <w:rFonts w:asciiTheme="minorHAnsi" w:hAnsiTheme="minorHAnsi"/>
          <w:color w:val="000000" w:themeColor="text1"/>
          <w:vertAlign w:val="superscript"/>
        </w:rPr>
        <w:t>27</w:t>
      </w:r>
      <w:r w:rsidR="008B3E1C" w:rsidRPr="00125E9C">
        <w:rPr>
          <w:rFonts w:asciiTheme="minorHAnsi" w:hAnsiTheme="minorHAnsi"/>
          <w:color w:val="000000" w:themeColor="text1"/>
        </w:rPr>
        <w:t xml:space="preserve"> Dann wird man </w:t>
      </w:r>
      <w:r w:rsidR="008B3E1C" w:rsidRPr="00125E9C">
        <w:rPr>
          <w:rFonts w:asciiTheme="minorHAnsi" w:hAnsiTheme="minorHAnsi"/>
          <w:i/>
          <w:iCs/>
          <w:color w:val="000000" w:themeColor="text1"/>
        </w:rPr>
        <w:t>den Menschensohn in einer Wolke</w:t>
      </w:r>
      <w:r w:rsidR="008B3E1C" w:rsidRPr="00125E9C">
        <w:rPr>
          <w:rFonts w:asciiTheme="minorHAnsi" w:hAnsiTheme="minorHAnsi"/>
          <w:color w:val="000000" w:themeColor="text1"/>
        </w:rPr>
        <w:t xml:space="preserve"> (mit großer Macht und Herrlichkeit </w:t>
      </w:r>
      <w:r w:rsidR="008B3E1C" w:rsidRPr="00125E9C">
        <w:rPr>
          <w:rFonts w:asciiTheme="minorHAnsi" w:hAnsiTheme="minorHAnsi"/>
          <w:i/>
          <w:iCs/>
          <w:color w:val="000000" w:themeColor="text1"/>
        </w:rPr>
        <w:t>auf einer Wolke</w:t>
      </w:r>
      <w:r w:rsidR="008B3E1C" w:rsidRPr="00125E9C">
        <w:rPr>
          <w:rFonts w:asciiTheme="minorHAnsi" w:hAnsiTheme="minorHAnsi"/>
          <w:color w:val="000000" w:themeColor="text1"/>
        </w:rPr>
        <w:t xml:space="preserve">) </w:t>
      </w:r>
      <w:r w:rsidR="008B3E1C" w:rsidRPr="00125E9C">
        <w:rPr>
          <w:rFonts w:asciiTheme="minorHAnsi" w:hAnsiTheme="minorHAnsi"/>
          <w:i/>
          <w:iCs/>
          <w:color w:val="000000" w:themeColor="text1"/>
        </w:rPr>
        <w:t>kommen</w:t>
      </w:r>
      <w:r w:rsidR="008B3E1C" w:rsidRPr="00125E9C">
        <w:rPr>
          <w:rFonts w:asciiTheme="minorHAnsi" w:hAnsiTheme="minorHAnsi"/>
          <w:color w:val="000000" w:themeColor="text1"/>
        </w:rPr>
        <w:t xml:space="preserve"> sehen, mit großer Kraft und Herrlichkeit. </w:t>
      </w:r>
      <w:r w:rsidR="008B3E1C" w:rsidRPr="00125E9C">
        <w:rPr>
          <w:rFonts w:asciiTheme="minorHAnsi" w:hAnsiTheme="minorHAnsi"/>
          <w:color w:val="000000" w:themeColor="text1"/>
          <w:vertAlign w:val="superscript"/>
        </w:rPr>
        <w:t>28</w:t>
      </w:r>
      <w:r w:rsidR="008B3E1C" w:rsidRPr="00125E9C">
        <w:rPr>
          <w:rFonts w:asciiTheme="minorHAnsi" w:hAnsiTheme="minorHAnsi"/>
          <w:color w:val="000000" w:themeColor="text1"/>
        </w:rPr>
        <w:t xml:space="preserve"> Wenn dies (all das) beginnt, dann richtet euch auf und erhebt eure Häupter; denn eure Erl</w:t>
      </w:r>
      <w:r w:rsidR="008B3E1C" w:rsidRPr="00125E9C">
        <w:rPr>
          <w:rFonts w:asciiTheme="minorHAnsi" w:hAnsiTheme="minorHAnsi"/>
          <w:color w:val="000000" w:themeColor="text1"/>
        </w:rPr>
        <w:t>ö</w:t>
      </w:r>
      <w:r w:rsidR="008B3E1C" w:rsidRPr="00125E9C">
        <w:rPr>
          <w:rFonts w:asciiTheme="minorHAnsi" w:hAnsiTheme="minorHAnsi"/>
          <w:color w:val="000000" w:themeColor="text1"/>
        </w:rPr>
        <w:t>sung ist nahe.</w:t>
      </w:r>
    </w:p>
    <w:p w:rsidR="008B3E1C" w:rsidRPr="00125E9C" w:rsidRDefault="008B3E1C" w:rsidP="008B3E1C">
      <w:pPr>
        <w:jc w:val="both"/>
        <w:rPr>
          <w:rFonts w:asciiTheme="minorHAnsi" w:hAnsiTheme="minorHAnsi"/>
          <w:color w:val="000000" w:themeColor="text1"/>
        </w:rPr>
      </w:pPr>
      <w:r w:rsidRPr="00125E9C">
        <w:rPr>
          <w:rFonts w:asciiTheme="minorHAnsi" w:hAnsiTheme="minorHAnsi"/>
          <w:color w:val="000000" w:themeColor="text1"/>
          <w:vertAlign w:val="superscript"/>
        </w:rPr>
        <w:t>34</w:t>
      </w:r>
      <w:r w:rsidRPr="00125E9C">
        <w:rPr>
          <w:rFonts w:asciiTheme="minorHAnsi" w:hAnsiTheme="minorHAnsi"/>
          <w:color w:val="000000" w:themeColor="text1"/>
        </w:rPr>
        <w:t xml:space="preserve"> Nehmt euch in Acht, dass Rausch und Trunkenheit und die Sorgen des Alltags euer Herz nicht beschweren (euch nicht verwirren) und dass jener Tag euch nicht plötzlich überrascht </w:t>
      </w:r>
      <w:r w:rsidRPr="00125E9C">
        <w:rPr>
          <w:rFonts w:asciiTheme="minorHAnsi" w:hAnsiTheme="minorHAnsi"/>
          <w:color w:val="000000" w:themeColor="text1"/>
          <w:vertAlign w:val="superscript"/>
        </w:rPr>
        <w:t>35</w:t>
      </w:r>
      <w:r w:rsidRPr="00125E9C">
        <w:rPr>
          <w:rFonts w:asciiTheme="minorHAnsi" w:hAnsiTheme="minorHAnsi"/>
          <w:color w:val="000000" w:themeColor="text1"/>
        </w:rPr>
        <w:t xml:space="preserve"> wie eine Falle (so wie man in eine Falle gerät); denn er wird über alle Bewohner der ga</w:t>
      </w:r>
      <w:r w:rsidRPr="00125E9C">
        <w:rPr>
          <w:rFonts w:asciiTheme="minorHAnsi" w:hAnsiTheme="minorHAnsi"/>
          <w:color w:val="000000" w:themeColor="text1"/>
        </w:rPr>
        <w:t>n</w:t>
      </w:r>
      <w:r w:rsidRPr="00125E9C">
        <w:rPr>
          <w:rFonts w:asciiTheme="minorHAnsi" w:hAnsiTheme="minorHAnsi"/>
          <w:color w:val="000000" w:themeColor="text1"/>
        </w:rPr>
        <w:t xml:space="preserve">zen Erde hereinbrechen. </w:t>
      </w:r>
      <w:r w:rsidRPr="00125E9C">
        <w:rPr>
          <w:rFonts w:asciiTheme="minorHAnsi" w:hAnsiTheme="minorHAnsi"/>
          <w:color w:val="000000" w:themeColor="text1"/>
          <w:vertAlign w:val="superscript"/>
        </w:rPr>
        <w:t>36</w:t>
      </w:r>
      <w:r w:rsidRPr="00125E9C">
        <w:rPr>
          <w:rFonts w:asciiTheme="minorHAnsi" w:hAnsiTheme="minorHAnsi"/>
          <w:color w:val="000000" w:themeColor="text1"/>
        </w:rPr>
        <w:t xml:space="preserve"> Wacht und betet allezeit, damit ihr allem, was geschehen wird, entrinnen und vor den Menschensohn hintreten könnt!</w:t>
      </w:r>
    </w:p>
    <w:p w:rsidR="008B3E1C" w:rsidRPr="00AE643C" w:rsidRDefault="008B3E1C" w:rsidP="008B3E1C">
      <w:pPr>
        <w:tabs>
          <w:tab w:val="left" w:pos="357"/>
        </w:tabs>
        <w:jc w:val="both"/>
        <w:rPr>
          <w:rFonts w:asciiTheme="minorHAnsi" w:eastAsia="Times New Roman" w:hAnsiTheme="minorHAnsi"/>
          <w:b/>
          <w:bCs/>
        </w:rPr>
      </w:pPr>
    </w:p>
    <w:p w:rsidR="008B3E1C" w:rsidRPr="008B3E1C" w:rsidRDefault="008B3E1C" w:rsidP="00F52D19">
      <w:pPr>
        <w:tabs>
          <w:tab w:val="left" w:pos="357"/>
        </w:tabs>
        <w:spacing w:after="120"/>
        <w:rPr>
          <w:rFonts w:asciiTheme="minorHAnsi" w:eastAsia="Times New Roman" w:hAnsiTheme="minorHAnsi"/>
          <w:bCs/>
        </w:rPr>
      </w:pPr>
      <w:r w:rsidRPr="00E16A82">
        <w:rPr>
          <w:rFonts w:asciiTheme="minorHAnsi" w:eastAsia="Times New Roman" w:hAnsiTheme="minorHAnsi"/>
          <w:b/>
          <w:bCs/>
        </w:rPr>
        <w:t>Homilie</w:t>
      </w:r>
      <w:r>
        <w:rPr>
          <w:rFonts w:asciiTheme="minorHAnsi" w:eastAsia="Times New Roman" w:hAnsiTheme="minorHAnsi"/>
          <w:b/>
          <w:bCs/>
        </w:rPr>
        <w:t xml:space="preserve"> </w:t>
      </w:r>
      <w:r w:rsidRPr="008B3E1C">
        <w:rPr>
          <w:rFonts w:asciiTheme="minorHAnsi" w:eastAsia="Times New Roman" w:hAnsiTheme="minorHAnsi"/>
          <w:bCs/>
          <w:color w:val="C00000"/>
        </w:rPr>
        <w:t>(</w:t>
      </w:r>
      <w:r>
        <w:rPr>
          <w:rFonts w:asciiTheme="minorHAnsi" w:eastAsia="Times New Roman" w:hAnsiTheme="minorHAnsi"/>
          <w:bCs/>
          <w:color w:val="C00000"/>
        </w:rPr>
        <w:t>vgl. Pred</w:t>
      </w:r>
      <w:r w:rsidR="00C0030E">
        <w:rPr>
          <w:rFonts w:asciiTheme="minorHAnsi" w:eastAsia="Times New Roman" w:hAnsiTheme="minorHAnsi"/>
          <w:bCs/>
          <w:color w:val="C00000"/>
        </w:rPr>
        <w:t>igtvorschlag</w:t>
      </w:r>
      <w:r>
        <w:rPr>
          <w:rFonts w:asciiTheme="minorHAnsi" w:eastAsia="Times New Roman" w:hAnsiTheme="minorHAnsi"/>
          <w:bCs/>
          <w:color w:val="C00000"/>
        </w:rPr>
        <w:t xml:space="preserve"> </w:t>
      </w:r>
      <w:r w:rsidR="00F52D19">
        <w:rPr>
          <w:rFonts w:asciiTheme="minorHAnsi" w:eastAsia="Times New Roman" w:hAnsiTheme="minorHAnsi"/>
          <w:bCs/>
          <w:color w:val="C00000"/>
        </w:rPr>
        <w:t xml:space="preserve">von Dr. Elisabeth Birnbaum, Österr. Kath. Bibelwerk, </w:t>
      </w:r>
      <w:r>
        <w:rPr>
          <w:rFonts w:asciiTheme="minorHAnsi" w:eastAsia="Times New Roman" w:hAnsiTheme="minorHAnsi"/>
          <w:bCs/>
          <w:color w:val="C00000"/>
        </w:rPr>
        <w:t xml:space="preserve">S. </w:t>
      </w:r>
      <w:r w:rsidR="002702AD">
        <w:rPr>
          <w:rFonts w:asciiTheme="minorHAnsi" w:eastAsia="Times New Roman" w:hAnsiTheme="minorHAnsi"/>
          <w:bCs/>
          <w:color w:val="C00000"/>
        </w:rPr>
        <w:t>9f.</w:t>
      </w:r>
      <w:r>
        <w:rPr>
          <w:rFonts w:asciiTheme="minorHAnsi" w:eastAsia="Times New Roman" w:hAnsiTheme="minorHAnsi"/>
          <w:bCs/>
          <w:color w:val="C00000"/>
        </w:rPr>
        <w:t>)</w:t>
      </w:r>
    </w:p>
    <w:p w:rsidR="008B3E1C" w:rsidRPr="00E16A82" w:rsidRDefault="008B3E1C" w:rsidP="00D07F15">
      <w:pPr>
        <w:tabs>
          <w:tab w:val="left" w:pos="357"/>
        </w:tabs>
        <w:jc w:val="both"/>
        <w:rPr>
          <w:rFonts w:asciiTheme="minorHAnsi" w:hAnsiTheme="minorHAnsi"/>
          <w:color w:val="C00000"/>
        </w:rPr>
      </w:pPr>
      <w:r w:rsidRPr="00E16A82">
        <w:rPr>
          <w:rFonts w:asciiTheme="minorHAnsi" w:hAnsiTheme="minorHAnsi"/>
          <w:color w:val="C00000"/>
        </w:rPr>
        <w:t xml:space="preserve">Nach der Verkündigung des Evangeliums (bzw. nach der Homilie) wird das </w:t>
      </w:r>
      <w:proofErr w:type="spellStart"/>
      <w:r w:rsidRPr="00E16A82">
        <w:rPr>
          <w:rFonts w:asciiTheme="minorHAnsi" w:hAnsiTheme="minorHAnsi"/>
          <w:color w:val="C00000"/>
        </w:rPr>
        <w:t>Lektionar</w:t>
      </w:r>
      <w:proofErr w:type="spellEnd"/>
      <w:r w:rsidRPr="00E16A82">
        <w:rPr>
          <w:rFonts w:asciiTheme="minorHAnsi" w:hAnsiTheme="minorHAnsi"/>
          <w:color w:val="C00000"/>
        </w:rPr>
        <w:t xml:space="preserve"> auf den Altar / den Ort des Buches zurückgetragen.</w:t>
      </w:r>
    </w:p>
    <w:p w:rsidR="00A14E73" w:rsidRPr="001C64E8" w:rsidRDefault="008B3E1C" w:rsidP="001C64E8">
      <w:pPr>
        <w:tabs>
          <w:tab w:val="left" w:pos="357"/>
        </w:tabs>
        <w:spacing w:after="120"/>
        <w:jc w:val="both"/>
        <w:rPr>
          <w:rFonts w:asciiTheme="minorHAnsi" w:hAnsiTheme="minorHAnsi"/>
          <w:color w:val="C00000"/>
        </w:rPr>
      </w:pPr>
      <w:r w:rsidRPr="00E16A82">
        <w:rPr>
          <w:rFonts w:asciiTheme="minorHAnsi" w:hAnsiTheme="minorHAnsi"/>
          <w:color w:val="C00000"/>
        </w:rPr>
        <w:t>Die Wort-Gottes-Feier wird mit dem Antwortelement („Zuspruch eines biblischen Wortes“) fortgesetzt.</w:t>
      </w:r>
    </w:p>
    <w:p w:rsidR="00B33101" w:rsidRPr="00E16A82" w:rsidRDefault="00B33101" w:rsidP="00B33101">
      <w:pPr>
        <w:tabs>
          <w:tab w:val="left" w:pos="357"/>
        </w:tabs>
        <w:jc w:val="center"/>
        <w:rPr>
          <w:rFonts w:asciiTheme="minorHAnsi" w:hAnsiTheme="minorHAnsi"/>
          <w:b/>
          <w:smallCaps/>
        </w:rPr>
      </w:pPr>
    </w:p>
    <w:p w:rsidR="001F596C" w:rsidRPr="00E16A82" w:rsidRDefault="001F596C" w:rsidP="00B33101">
      <w:pPr>
        <w:tabs>
          <w:tab w:val="left" w:pos="357"/>
        </w:tabs>
        <w:jc w:val="center"/>
        <w:rPr>
          <w:rFonts w:asciiTheme="minorHAnsi" w:hAnsiTheme="minorHAnsi"/>
          <w:b/>
          <w:smallCaps/>
          <w:sz w:val="28"/>
          <w:szCs w:val="28"/>
        </w:rPr>
      </w:pPr>
      <w:r w:rsidRPr="00E16A82">
        <w:rPr>
          <w:rFonts w:asciiTheme="minorHAnsi" w:hAnsiTheme="minorHAnsi"/>
          <w:b/>
          <w:smallCaps/>
          <w:sz w:val="28"/>
          <w:szCs w:val="28"/>
        </w:rPr>
        <w:t>Antwort der Gemeinde</w:t>
      </w:r>
    </w:p>
    <w:p w:rsidR="00B33101" w:rsidRPr="00E16A82" w:rsidRDefault="00B33101" w:rsidP="00B33101">
      <w:pPr>
        <w:tabs>
          <w:tab w:val="left" w:pos="357"/>
        </w:tabs>
        <w:jc w:val="center"/>
        <w:rPr>
          <w:rFonts w:asciiTheme="minorHAnsi" w:hAnsiTheme="minorHAnsi"/>
          <w:b/>
          <w:smallCaps/>
        </w:rPr>
      </w:pPr>
    </w:p>
    <w:p w:rsidR="001F596C" w:rsidRPr="00E16A82" w:rsidRDefault="001F596C" w:rsidP="001A05B2">
      <w:pPr>
        <w:tabs>
          <w:tab w:val="left" w:pos="357"/>
        </w:tabs>
        <w:rPr>
          <w:rFonts w:asciiTheme="minorHAnsi" w:eastAsia="Times New Roman" w:hAnsiTheme="minorHAnsi"/>
          <w:color w:val="C00000"/>
        </w:rPr>
      </w:pPr>
      <w:r w:rsidRPr="00E16A82">
        <w:rPr>
          <w:rFonts w:asciiTheme="minorHAnsi" w:eastAsia="Times New Roman" w:hAnsiTheme="minorHAnsi"/>
          <w:color w:val="C00000"/>
        </w:rPr>
        <w:t xml:space="preserve">(nach </w:t>
      </w:r>
      <w:r w:rsidR="001A05B2" w:rsidRPr="00E16A82">
        <w:rPr>
          <w:rFonts w:asciiTheme="minorHAnsi" w:eastAsia="Times New Roman" w:hAnsiTheme="minorHAnsi"/>
          <w:color w:val="C00000"/>
        </w:rPr>
        <w:t>WGF</w:t>
      </w:r>
      <w:r w:rsidRPr="00E16A82">
        <w:rPr>
          <w:rFonts w:asciiTheme="minorHAnsi" w:eastAsia="Times New Roman" w:hAnsiTheme="minorHAnsi"/>
          <w:color w:val="C00000"/>
        </w:rPr>
        <w:t>_S, Seite 75 f.)</w:t>
      </w:r>
    </w:p>
    <w:p w:rsidR="0053271C" w:rsidRPr="00E16A82" w:rsidRDefault="0053271C" w:rsidP="00D07F15">
      <w:pPr>
        <w:tabs>
          <w:tab w:val="left" w:pos="357"/>
        </w:tabs>
        <w:spacing w:after="120"/>
        <w:jc w:val="both"/>
        <w:rPr>
          <w:rFonts w:asciiTheme="minorHAnsi" w:eastAsia="Times New Roman" w:hAnsiTheme="minorHAnsi"/>
          <w:color w:val="C00000"/>
        </w:rPr>
      </w:pPr>
      <w:r w:rsidRPr="00E16A82">
        <w:rPr>
          <w:rFonts w:asciiTheme="minorHAnsi" w:eastAsia="Times New Roman" w:hAnsiTheme="minorHAnsi"/>
          <w:color w:val="C00000"/>
        </w:rPr>
        <w:t xml:space="preserve">Das </w:t>
      </w:r>
      <w:proofErr w:type="spellStart"/>
      <w:r w:rsidRPr="00E16A82">
        <w:rPr>
          <w:rFonts w:asciiTheme="minorHAnsi" w:eastAsia="Times New Roman" w:hAnsiTheme="minorHAnsi"/>
          <w:color w:val="C00000"/>
        </w:rPr>
        <w:t>Lektionar</w:t>
      </w:r>
      <w:proofErr w:type="spellEnd"/>
      <w:r w:rsidRPr="00E16A82">
        <w:rPr>
          <w:rFonts w:asciiTheme="minorHAnsi" w:eastAsia="Times New Roman" w:hAnsiTheme="minorHAnsi"/>
          <w:color w:val="C00000"/>
        </w:rPr>
        <w:t xml:space="preserve"> liegt auf dem Ort des Buches, flankiert von Leuchtern. Wo es keinen Ort des Buches gibt, wird das </w:t>
      </w:r>
      <w:proofErr w:type="spellStart"/>
      <w:r w:rsidRPr="00E16A82">
        <w:rPr>
          <w:rFonts w:asciiTheme="minorHAnsi" w:eastAsia="Times New Roman" w:hAnsiTheme="minorHAnsi"/>
          <w:color w:val="C00000"/>
        </w:rPr>
        <w:t>Lektionar</w:t>
      </w:r>
      <w:proofErr w:type="spellEnd"/>
      <w:r w:rsidRPr="00E16A82">
        <w:rPr>
          <w:rFonts w:asciiTheme="minorHAnsi" w:eastAsia="Times New Roman" w:hAnsiTheme="minorHAnsi"/>
          <w:color w:val="C00000"/>
        </w:rPr>
        <w:t xml:space="preserve"> auf dem Altar oder einem anderen geeigneten Ort positi</w:t>
      </w:r>
      <w:r w:rsidRPr="00E16A82">
        <w:rPr>
          <w:rFonts w:asciiTheme="minorHAnsi" w:eastAsia="Times New Roman" w:hAnsiTheme="minorHAnsi"/>
          <w:color w:val="C00000"/>
        </w:rPr>
        <w:t>o</w:t>
      </w:r>
      <w:r w:rsidRPr="00E16A82">
        <w:rPr>
          <w:rFonts w:asciiTheme="minorHAnsi" w:eastAsia="Times New Roman" w:hAnsiTheme="minorHAnsi"/>
          <w:color w:val="C00000"/>
        </w:rPr>
        <w:t>niert. V und L stehen links und rechts davon.</w:t>
      </w:r>
      <w:r w:rsidR="001C64E8">
        <w:rPr>
          <w:rFonts w:asciiTheme="minorHAnsi" w:eastAsia="Times New Roman" w:hAnsiTheme="minorHAnsi"/>
          <w:color w:val="C00000"/>
        </w:rPr>
        <w:t xml:space="preserve"> </w:t>
      </w:r>
      <w:r w:rsidRPr="00E16A82">
        <w:rPr>
          <w:rFonts w:asciiTheme="minorHAnsi" w:eastAsia="Times New Roman" w:hAnsiTheme="minorHAnsi"/>
          <w:color w:val="C00000"/>
        </w:rPr>
        <w:t>V lädt die Mitfeiernden ein mit folgenden oder ähnlichen Worten ein, nach vorne zu kommen:</w:t>
      </w:r>
    </w:p>
    <w:p w:rsidR="0053271C" w:rsidRPr="00E16A82" w:rsidRDefault="0053271C" w:rsidP="0053271C">
      <w:pPr>
        <w:tabs>
          <w:tab w:val="left" w:pos="357"/>
        </w:tabs>
        <w:rPr>
          <w:rFonts w:asciiTheme="minorHAnsi" w:eastAsia="Times New Roman" w:hAnsiTheme="minorHAnsi"/>
        </w:rPr>
      </w:pPr>
      <w:r w:rsidRPr="009461C4">
        <w:rPr>
          <w:rFonts w:asciiTheme="minorHAnsi" w:eastAsia="Times New Roman" w:hAnsiTheme="minorHAnsi"/>
          <w:b/>
          <w:color w:val="C00000"/>
        </w:rPr>
        <w:t>V</w:t>
      </w:r>
      <w:r w:rsidRPr="00E16A82">
        <w:rPr>
          <w:rFonts w:asciiTheme="minorHAnsi" w:eastAsia="Times New Roman" w:hAnsiTheme="minorHAnsi"/>
          <w:color w:val="C00000"/>
        </w:rPr>
        <w:tab/>
      </w:r>
      <w:r w:rsidRPr="00E16A82">
        <w:rPr>
          <w:rFonts w:asciiTheme="minorHAnsi" w:eastAsia="Times New Roman" w:hAnsiTheme="minorHAnsi"/>
        </w:rPr>
        <w:t>Schwestern und Brüder,</w:t>
      </w:r>
    </w:p>
    <w:p w:rsidR="0053271C" w:rsidRDefault="0053271C" w:rsidP="0053271C">
      <w:pPr>
        <w:tabs>
          <w:tab w:val="left" w:pos="357"/>
        </w:tabs>
        <w:ind w:left="357"/>
        <w:rPr>
          <w:rFonts w:asciiTheme="minorHAnsi" w:eastAsia="Times New Roman" w:hAnsiTheme="minorHAnsi"/>
        </w:rPr>
      </w:pPr>
      <w:r w:rsidRPr="00E16A82">
        <w:rPr>
          <w:rFonts w:asciiTheme="minorHAnsi" w:eastAsia="Times New Roman" w:hAnsiTheme="minorHAnsi"/>
        </w:rPr>
        <w:t>die Worte der Heiligen Schrift sind eine Kraft</w:t>
      </w:r>
    </w:p>
    <w:p w:rsidR="001C64E8" w:rsidRPr="00E16A82" w:rsidRDefault="001C64E8" w:rsidP="0053271C">
      <w:pPr>
        <w:tabs>
          <w:tab w:val="left" w:pos="357"/>
        </w:tabs>
        <w:ind w:left="357"/>
        <w:rPr>
          <w:rFonts w:asciiTheme="minorHAnsi" w:eastAsia="Times New Roman" w:hAnsiTheme="minorHAnsi"/>
        </w:rPr>
      </w:pPr>
      <w:r>
        <w:rPr>
          <w:rFonts w:asciiTheme="minorHAnsi" w:eastAsia="Times New Roman" w:hAnsiTheme="minorHAnsi"/>
        </w:rPr>
        <w:t>für unser tägliches Leben.</w:t>
      </w:r>
    </w:p>
    <w:p w:rsidR="0053271C" w:rsidRPr="00E16A82" w:rsidRDefault="0053271C" w:rsidP="0053271C">
      <w:pPr>
        <w:tabs>
          <w:tab w:val="left" w:pos="357"/>
        </w:tabs>
        <w:ind w:left="357"/>
        <w:rPr>
          <w:rFonts w:asciiTheme="minorHAnsi" w:eastAsia="Times New Roman" w:hAnsiTheme="minorHAnsi"/>
        </w:rPr>
      </w:pPr>
      <w:r w:rsidRPr="00E16A82">
        <w:rPr>
          <w:rFonts w:asciiTheme="minorHAnsi" w:eastAsia="Times New Roman" w:hAnsiTheme="minorHAnsi"/>
        </w:rPr>
        <w:t>Wie Brot nähren und stärken sie uns.</w:t>
      </w:r>
    </w:p>
    <w:p w:rsidR="0053271C" w:rsidRPr="00E16A82" w:rsidRDefault="0053271C" w:rsidP="0053271C">
      <w:pPr>
        <w:tabs>
          <w:tab w:val="left" w:pos="357"/>
        </w:tabs>
        <w:ind w:left="357"/>
        <w:rPr>
          <w:rFonts w:asciiTheme="minorHAnsi" w:eastAsia="Times New Roman" w:hAnsiTheme="minorHAnsi"/>
        </w:rPr>
      </w:pPr>
      <w:r w:rsidRPr="00E16A82">
        <w:rPr>
          <w:rFonts w:asciiTheme="minorHAnsi" w:eastAsia="Times New Roman" w:hAnsiTheme="minorHAnsi"/>
        </w:rPr>
        <w:t xml:space="preserve">Ich lade Sie ein, nach vorne zu kommen </w:t>
      </w:r>
    </w:p>
    <w:p w:rsidR="0080439F" w:rsidRDefault="0080439F" w:rsidP="0053271C">
      <w:pPr>
        <w:tabs>
          <w:tab w:val="left" w:pos="357"/>
        </w:tabs>
        <w:ind w:left="357"/>
        <w:rPr>
          <w:rFonts w:asciiTheme="minorHAnsi" w:eastAsia="Times New Roman" w:hAnsiTheme="minorHAnsi"/>
        </w:rPr>
      </w:pPr>
      <w:r w:rsidRPr="00E16A82">
        <w:rPr>
          <w:rFonts w:asciiTheme="minorHAnsi" w:eastAsia="Times New Roman" w:hAnsiTheme="minorHAnsi"/>
        </w:rPr>
        <w:t>u</w:t>
      </w:r>
      <w:r w:rsidR="0053271C" w:rsidRPr="00E16A82">
        <w:rPr>
          <w:rFonts w:asciiTheme="minorHAnsi" w:eastAsia="Times New Roman" w:hAnsiTheme="minorHAnsi"/>
        </w:rPr>
        <w:t xml:space="preserve">nd sich vor der Heiligen Schrift zu verneigen, </w:t>
      </w:r>
    </w:p>
    <w:p w:rsidR="001C64E8" w:rsidRPr="00E16A82" w:rsidRDefault="001C64E8" w:rsidP="0053271C">
      <w:pPr>
        <w:tabs>
          <w:tab w:val="left" w:pos="357"/>
        </w:tabs>
        <w:ind w:left="357"/>
        <w:rPr>
          <w:rFonts w:asciiTheme="minorHAnsi" w:eastAsia="Times New Roman" w:hAnsiTheme="minorHAnsi"/>
        </w:rPr>
      </w:pPr>
      <w:r>
        <w:rPr>
          <w:rFonts w:asciiTheme="minorHAnsi" w:eastAsia="Times New Roman" w:hAnsiTheme="minorHAnsi"/>
        </w:rPr>
        <w:t>vor Christus, gegenwärtig im Wort.</w:t>
      </w:r>
    </w:p>
    <w:p w:rsidR="0080439F" w:rsidRDefault="0080439F" w:rsidP="0053271C">
      <w:pPr>
        <w:tabs>
          <w:tab w:val="left" w:pos="357"/>
        </w:tabs>
        <w:ind w:left="357"/>
        <w:rPr>
          <w:rFonts w:asciiTheme="minorHAnsi" w:eastAsia="Times New Roman" w:hAnsiTheme="minorHAnsi"/>
        </w:rPr>
      </w:pPr>
      <w:r w:rsidRPr="00E16A82">
        <w:rPr>
          <w:rFonts w:asciiTheme="minorHAnsi" w:eastAsia="Times New Roman" w:hAnsiTheme="minorHAnsi"/>
        </w:rPr>
        <w:t>N.N. und ich werden Ihnen dann persönlich</w:t>
      </w:r>
    </w:p>
    <w:p w:rsidR="0080439F" w:rsidRPr="00E16A82" w:rsidRDefault="001C64E8" w:rsidP="00F52D19">
      <w:pPr>
        <w:tabs>
          <w:tab w:val="left" w:pos="357"/>
        </w:tabs>
        <w:ind w:left="357"/>
        <w:rPr>
          <w:rFonts w:asciiTheme="minorHAnsi" w:eastAsia="Times New Roman" w:hAnsiTheme="minorHAnsi"/>
        </w:rPr>
      </w:pPr>
      <w:r>
        <w:rPr>
          <w:rFonts w:asciiTheme="minorHAnsi" w:eastAsia="Times New Roman" w:hAnsiTheme="minorHAnsi"/>
        </w:rPr>
        <w:t>ein biblisches Wort zusprechen</w:t>
      </w:r>
      <w:r w:rsidR="00F52D19">
        <w:rPr>
          <w:rFonts w:asciiTheme="minorHAnsi" w:eastAsia="Times New Roman" w:hAnsiTheme="minorHAnsi"/>
        </w:rPr>
        <w:t xml:space="preserve"> </w:t>
      </w:r>
      <w:r>
        <w:rPr>
          <w:rFonts w:asciiTheme="minorHAnsi" w:eastAsia="Times New Roman" w:hAnsiTheme="minorHAnsi"/>
        </w:rPr>
        <w:t>als geistliche Nahrung für die Woche.</w:t>
      </w:r>
    </w:p>
    <w:p w:rsidR="0080439F" w:rsidRPr="00E16A82" w:rsidRDefault="00A57CF6" w:rsidP="0080439F">
      <w:pPr>
        <w:tabs>
          <w:tab w:val="left" w:pos="357"/>
        </w:tabs>
        <w:ind w:left="357"/>
        <w:rPr>
          <w:rFonts w:asciiTheme="minorHAnsi" w:eastAsia="Times New Roman" w:hAnsiTheme="minorHAnsi"/>
        </w:rPr>
      </w:pPr>
      <w:r w:rsidRPr="00E16A82">
        <w:rPr>
          <w:rFonts w:asciiTheme="minorHAnsi" w:eastAsia="Times New Roman" w:hAnsiTheme="minorHAnsi"/>
        </w:rPr>
        <w:t>Damit Sie es in den nächsten Tagen noch einmal</w:t>
      </w:r>
    </w:p>
    <w:p w:rsidR="00A57CF6" w:rsidRPr="00E16A82" w:rsidRDefault="00A57CF6" w:rsidP="00F52D19">
      <w:pPr>
        <w:tabs>
          <w:tab w:val="left" w:pos="357"/>
        </w:tabs>
        <w:ind w:left="357"/>
        <w:rPr>
          <w:rFonts w:asciiTheme="minorHAnsi" w:eastAsia="Times New Roman" w:hAnsiTheme="minorHAnsi"/>
        </w:rPr>
      </w:pPr>
      <w:r w:rsidRPr="00E16A82">
        <w:rPr>
          <w:rFonts w:asciiTheme="minorHAnsi" w:eastAsia="Times New Roman" w:hAnsiTheme="minorHAnsi"/>
        </w:rPr>
        <w:t>nachlesen können, geben wir Ihnen dieses Wort</w:t>
      </w:r>
      <w:r w:rsidR="00F52D19">
        <w:rPr>
          <w:rFonts w:asciiTheme="minorHAnsi" w:eastAsia="Times New Roman" w:hAnsiTheme="minorHAnsi"/>
        </w:rPr>
        <w:t xml:space="preserve"> </w:t>
      </w:r>
      <w:r w:rsidRPr="00E16A82">
        <w:rPr>
          <w:rFonts w:asciiTheme="minorHAnsi" w:eastAsia="Times New Roman" w:hAnsiTheme="minorHAnsi"/>
        </w:rPr>
        <w:t>auf einer Karte mit.</w:t>
      </w:r>
    </w:p>
    <w:p w:rsidR="00A57CF6" w:rsidRPr="00E16A82" w:rsidRDefault="00A57CF6" w:rsidP="00DA0E9C">
      <w:pPr>
        <w:tabs>
          <w:tab w:val="left" w:pos="357"/>
        </w:tabs>
        <w:jc w:val="both"/>
        <w:rPr>
          <w:rFonts w:asciiTheme="minorHAnsi" w:eastAsia="Times New Roman" w:hAnsiTheme="minorHAnsi"/>
          <w:color w:val="C00000"/>
        </w:rPr>
      </w:pPr>
      <w:r w:rsidRPr="00E16A82">
        <w:rPr>
          <w:rFonts w:asciiTheme="minorHAnsi" w:eastAsia="Times New Roman" w:hAnsiTheme="minorHAnsi"/>
          <w:color w:val="C00000"/>
        </w:rPr>
        <w:lastRenderedPageBreak/>
        <w:t xml:space="preserve">Die Mitfeiernden kommen nach vorne zum </w:t>
      </w:r>
      <w:proofErr w:type="spellStart"/>
      <w:r w:rsidRPr="00E16A82">
        <w:rPr>
          <w:rFonts w:asciiTheme="minorHAnsi" w:eastAsia="Times New Roman" w:hAnsiTheme="minorHAnsi"/>
          <w:color w:val="C00000"/>
        </w:rPr>
        <w:t>Lektionar</w:t>
      </w:r>
      <w:proofErr w:type="spellEnd"/>
      <w:r w:rsidRPr="00E16A82">
        <w:rPr>
          <w:rFonts w:asciiTheme="minorHAnsi" w:eastAsia="Times New Roman" w:hAnsiTheme="minorHAnsi"/>
          <w:color w:val="C00000"/>
        </w:rPr>
        <w:t xml:space="preserve"> und verneigen sich. Anschließend tr</w:t>
      </w:r>
      <w:r w:rsidRPr="00E16A82">
        <w:rPr>
          <w:rFonts w:asciiTheme="minorHAnsi" w:eastAsia="Times New Roman" w:hAnsiTheme="minorHAnsi"/>
          <w:color w:val="C00000"/>
        </w:rPr>
        <w:t>e</w:t>
      </w:r>
      <w:r w:rsidRPr="00E16A82">
        <w:rPr>
          <w:rFonts w:asciiTheme="minorHAnsi" w:eastAsia="Times New Roman" w:hAnsiTheme="minorHAnsi"/>
          <w:color w:val="C00000"/>
        </w:rPr>
        <w:t>ten sie vor V oder L. Diese sprechen den einzeln Herantretenden das biblische Wort mit Blickkontakt zu.</w:t>
      </w:r>
    </w:p>
    <w:p w:rsidR="00A57CF6" w:rsidRPr="00E16A82" w:rsidRDefault="00DA0E9C" w:rsidP="00A57CF6">
      <w:pPr>
        <w:tabs>
          <w:tab w:val="left" w:pos="357"/>
        </w:tabs>
        <w:rPr>
          <w:rFonts w:asciiTheme="minorHAnsi" w:eastAsia="Times New Roman" w:hAnsiTheme="minorHAnsi"/>
          <w:color w:val="C00000"/>
        </w:rPr>
      </w:pPr>
      <w:r>
        <w:rPr>
          <w:rFonts w:asciiTheme="minorHAnsi" w:eastAsia="Times New Roman" w:hAnsiTheme="minorHAnsi"/>
          <w:color w:val="C00000"/>
        </w:rPr>
        <w:t>Während</w:t>
      </w:r>
      <w:r w:rsidR="00A57CF6" w:rsidRPr="00E16A82">
        <w:rPr>
          <w:rFonts w:asciiTheme="minorHAnsi" w:eastAsia="Times New Roman" w:hAnsiTheme="minorHAnsi"/>
          <w:color w:val="C00000"/>
        </w:rPr>
        <w:t>dessen kann Instrumentalmusik erklingen.</w:t>
      </w:r>
    </w:p>
    <w:p w:rsidR="00A57CF6" w:rsidRPr="00E16A82" w:rsidRDefault="00A57CF6" w:rsidP="00A57CF6">
      <w:pPr>
        <w:tabs>
          <w:tab w:val="left" w:pos="357"/>
        </w:tabs>
        <w:rPr>
          <w:rFonts w:asciiTheme="minorHAnsi" w:eastAsia="Times New Roman" w:hAnsiTheme="minorHAnsi"/>
          <w:color w:val="C00000"/>
        </w:rPr>
      </w:pPr>
      <w:r w:rsidRPr="00E16A82">
        <w:rPr>
          <w:rFonts w:asciiTheme="minorHAnsi" w:eastAsia="Times New Roman" w:hAnsiTheme="minorHAnsi"/>
          <w:color w:val="C00000"/>
        </w:rPr>
        <w:t>Als Wort für diese Feier eignet sich:</w:t>
      </w:r>
    </w:p>
    <w:p w:rsidR="00A57CF6" w:rsidRPr="00E16A82" w:rsidRDefault="00A57CF6" w:rsidP="00A57CF6">
      <w:pPr>
        <w:tabs>
          <w:tab w:val="left" w:pos="357"/>
        </w:tabs>
        <w:rPr>
          <w:rFonts w:asciiTheme="minorHAnsi" w:eastAsia="Times New Roman" w:hAnsiTheme="minorHAnsi"/>
        </w:rPr>
      </w:pPr>
      <w:r w:rsidRPr="00E16A82">
        <w:rPr>
          <w:rFonts w:asciiTheme="minorHAnsi" w:eastAsia="Times New Roman" w:hAnsiTheme="minorHAnsi"/>
        </w:rPr>
        <w:t xml:space="preserve">So spricht der Prophet Jesaja: </w:t>
      </w:r>
    </w:p>
    <w:p w:rsidR="00A57CF6" w:rsidRPr="00E16A82" w:rsidRDefault="00A57CF6" w:rsidP="00A57CF6">
      <w:pPr>
        <w:tabs>
          <w:tab w:val="left" w:pos="357"/>
        </w:tabs>
        <w:rPr>
          <w:rFonts w:asciiTheme="minorHAnsi" w:eastAsia="Times New Roman" w:hAnsiTheme="minorHAnsi"/>
          <w:color w:val="C00000"/>
        </w:rPr>
      </w:pPr>
      <w:r w:rsidRPr="00E16A82">
        <w:rPr>
          <w:rFonts w:asciiTheme="minorHAnsi" w:eastAsia="Times New Roman" w:hAnsiTheme="minorHAnsi"/>
        </w:rPr>
        <w:t>„Habt Mut, fürchtet euch nicht! Seht, hier ist euer Gott!“</w:t>
      </w:r>
      <w:r w:rsidRPr="00E16A82">
        <w:rPr>
          <w:rFonts w:asciiTheme="minorHAnsi" w:eastAsia="Times New Roman" w:hAnsiTheme="minorHAnsi"/>
          <w:color w:val="C00000"/>
        </w:rPr>
        <w:t xml:space="preserve"> (</w:t>
      </w:r>
      <w:proofErr w:type="spellStart"/>
      <w:r w:rsidRPr="00E16A82">
        <w:rPr>
          <w:rFonts w:asciiTheme="minorHAnsi" w:eastAsia="Times New Roman" w:hAnsiTheme="minorHAnsi"/>
          <w:color w:val="C00000"/>
        </w:rPr>
        <w:t>Jes</w:t>
      </w:r>
      <w:proofErr w:type="spellEnd"/>
      <w:r w:rsidRPr="00E16A82">
        <w:rPr>
          <w:rFonts w:asciiTheme="minorHAnsi" w:eastAsia="Times New Roman" w:hAnsiTheme="minorHAnsi"/>
          <w:color w:val="C00000"/>
        </w:rPr>
        <w:t xml:space="preserve"> 35,4)</w:t>
      </w:r>
    </w:p>
    <w:p w:rsidR="00A57CF6" w:rsidRPr="00E16A82" w:rsidRDefault="00A57CF6" w:rsidP="001326F1">
      <w:pPr>
        <w:tabs>
          <w:tab w:val="left" w:pos="357"/>
        </w:tabs>
        <w:spacing w:before="120" w:after="120"/>
        <w:rPr>
          <w:rFonts w:asciiTheme="minorHAnsi" w:eastAsia="Times New Roman" w:hAnsiTheme="minorHAnsi"/>
          <w:color w:val="C00000"/>
        </w:rPr>
      </w:pPr>
      <w:r w:rsidRPr="00E16A82">
        <w:rPr>
          <w:rFonts w:asciiTheme="minorHAnsi" w:eastAsia="Times New Roman" w:hAnsiTheme="minorHAnsi"/>
          <w:color w:val="C00000"/>
        </w:rPr>
        <w:t>oder</w:t>
      </w:r>
    </w:p>
    <w:p w:rsidR="00A57CF6" w:rsidRPr="00E16A82" w:rsidRDefault="00A57CF6" w:rsidP="00A57CF6">
      <w:pPr>
        <w:tabs>
          <w:tab w:val="left" w:pos="357"/>
        </w:tabs>
        <w:rPr>
          <w:rFonts w:asciiTheme="minorHAnsi" w:eastAsia="Times New Roman" w:hAnsiTheme="minorHAnsi"/>
        </w:rPr>
      </w:pPr>
      <w:r w:rsidRPr="00E16A82">
        <w:rPr>
          <w:rFonts w:asciiTheme="minorHAnsi" w:eastAsia="Times New Roman" w:hAnsiTheme="minorHAnsi"/>
        </w:rPr>
        <w:t xml:space="preserve">Der Herr ist mein Licht und mein Heil. </w:t>
      </w:r>
    </w:p>
    <w:p w:rsidR="00A57CF6" w:rsidRPr="00E16A82" w:rsidRDefault="00A57CF6" w:rsidP="00A57CF6">
      <w:pPr>
        <w:tabs>
          <w:tab w:val="left" w:pos="357"/>
        </w:tabs>
        <w:rPr>
          <w:rFonts w:asciiTheme="minorHAnsi" w:eastAsia="Times New Roman" w:hAnsiTheme="minorHAnsi"/>
          <w:color w:val="C00000"/>
        </w:rPr>
      </w:pPr>
      <w:r w:rsidRPr="00E16A82">
        <w:rPr>
          <w:rFonts w:asciiTheme="minorHAnsi" w:eastAsia="Times New Roman" w:hAnsiTheme="minorHAnsi"/>
        </w:rPr>
        <w:t xml:space="preserve">Vor wem sollte ich mich fürchten? </w:t>
      </w:r>
      <w:r w:rsidRPr="00E16A82">
        <w:rPr>
          <w:rFonts w:asciiTheme="minorHAnsi" w:eastAsia="Times New Roman" w:hAnsiTheme="minorHAnsi"/>
          <w:color w:val="C00000"/>
        </w:rPr>
        <w:t>(Ps 27,1)</w:t>
      </w:r>
    </w:p>
    <w:p w:rsidR="00A57CF6" w:rsidRPr="00E16A82" w:rsidRDefault="00A57CF6" w:rsidP="001326F1">
      <w:pPr>
        <w:tabs>
          <w:tab w:val="left" w:pos="357"/>
        </w:tabs>
        <w:spacing w:before="120" w:after="120"/>
        <w:rPr>
          <w:rFonts w:asciiTheme="minorHAnsi" w:eastAsia="Times New Roman" w:hAnsiTheme="minorHAnsi"/>
          <w:color w:val="C00000"/>
        </w:rPr>
      </w:pPr>
      <w:r w:rsidRPr="00E16A82">
        <w:rPr>
          <w:rFonts w:asciiTheme="minorHAnsi" w:eastAsia="Times New Roman" w:hAnsiTheme="minorHAnsi"/>
          <w:color w:val="C00000"/>
        </w:rPr>
        <w:t>oder</w:t>
      </w:r>
    </w:p>
    <w:p w:rsidR="00A57CF6" w:rsidRPr="00E16A82" w:rsidRDefault="00A57CF6" w:rsidP="00A57CF6">
      <w:pPr>
        <w:tabs>
          <w:tab w:val="left" w:pos="357"/>
        </w:tabs>
        <w:rPr>
          <w:rFonts w:asciiTheme="minorHAnsi" w:eastAsia="Times New Roman" w:hAnsiTheme="minorHAnsi"/>
        </w:rPr>
      </w:pPr>
      <w:r w:rsidRPr="00E16A82">
        <w:rPr>
          <w:rFonts w:asciiTheme="minorHAnsi" w:eastAsia="Times New Roman" w:hAnsiTheme="minorHAnsi"/>
        </w:rPr>
        <w:t xml:space="preserve">So spricht der Herr: „Richtet euch auf, und erhebt eure Häupter; </w:t>
      </w:r>
    </w:p>
    <w:p w:rsidR="00A57CF6" w:rsidRPr="00E16A82" w:rsidRDefault="00A57CF6" w:rsidP="00A57CF6">
      <w:pPr>
        <w:tabs>
          <w:tab w:val="left" w:pos="357"/>
        </w:tabs>
        <w:rPr>
          <w:rFonts w:asciiTheme="minorHAnsi" w:eastAsia="Times New Roman" w:hAnsiTheme="minorHAnsi"/>
        </w:rPr>
      </w:pPr>
      <w:r w:rsidRPr="00E16A82">
        <w:rPr>
          <w:rFonts w:asciiTheme="minorHAnsi" w:eastAsia="Times New Roman" w:hAnsiTheme="minorHAnsi"/>
        </w:rPr>
        <w:t xml:space="preserve">denn eure Erlösung ist </w:t>
      </w:r>
      <w:r w:rsidRPr="009461C4">
        <w:rPr>
          <w:rFonts w:asciiTheme="minorHAnsi" w:eastAsia="Times New Roman" w:hAnsiTheme="minorHAnsi"/>
        </w:rPr>
        <w:t>nahe.“</w:t>
      </w:r>
      <w:r w:rsidRPr="009461C4">
        <w:rPr>
          <w:rFonts w:asciiTheme="minorHAnsi" w:hAnsiTheme="minorHAnsi"/>
          <w:snapToGrid w:val="0"/>
        </w:rPr>
        <w:t xml:space="preserve"> </w:t>
      </w:r>
      <w:r w:rsidRPr="009461C4">
        <w:rPr>
          <w:rFonts w:asciiTheme="minorHAnsi" w:hAnsiTheme="minorHAnsi"/>
          <w:snapToGrid w:val="0"/>
          <w:color w:val="C00000"/>
        </w:rPr>
        <w:t>(</w:t>
      </w:r>
      <w:proofErr w:type="spellStart"/>
      <w:r w:rsidRPr="009461C4">
        <w:rPr>
          <w:rFonts w:asciiTheme="minorHAnsi" w:hAnsiTheme="minorHAnsi"/>
          <w:snapToGrid w:val="0"/>
          <w:color w:val="C00000"/>
        </w:rPr>
        <w:t>Lk</w:t>
      </w:r>
      <w:proofErr w:type="spellEnd"/>
      <w:r w:rsidRPr="009461C4">
        <w:rPr>
          <w:rFonts w:asciiTheme="minorHAnsi" w:hAnsiTheme="minorHAnsi"/>
          <w:snapToGrid w:val="0"/>
          <w:color w:val="C00000"/>
        </w:rPr>
        <w:t xml:space="preserve"> 21,28)</w:t>
      </w:r>
    </w:p>
    <w:p w:rsidR="00DA0E9C" w:rsidRDefault="00DA0E9C" w:rsidP="00DA0E9C">
      <w:pPr>
        <w:tabs>
          <w:tab w:val="left" w:pos="357"/>
        </w:tabs>
        <w:jc w:val="both"/>
        <w:rPr>
          <w:rFonts w:asciiTheme="minorHAnsi" w:eastAsia="Times New Roman" w:hAnsiTheme="minorHAnsi"/>
          <w:color w:val="C00000"/>
        </w:rPr>
      </w:pPr>
    </w:p>
    <w:p w:rsidR="001326F1" w:rsidRPr="00E16A82" w:rsidRDefault="00D03F82" w:rsidP="00DA0E9C">
      <w:pPr>
        <w:tabs>
          <w:tab w:val="left" w:pos="357"/>
        </w:tabs>
        <w:jc w:val="both"/>
        <w:rPr>
          <w:rFonts w:asciiTheme="minorHAnsi" w:eastAsia="Times New Roman" w:hAnsiTheme="minorHAnsi"/>
          <w:color w:val="C00000"/>
        </w:rPr>
      </w:pPr>
      <w:r w:rsidRPr="00E16A82">
        <w:rPr>
          <w:rFonts w:asciiTheme="minorHAnsi" w:eastAsia="Times New Roman" w:hAnsiTheme="minorHAnsi"/>
          <w:color w:val="C00000"/>
        </w:rPr>
        <w:t xml:space="preserve">Wenn alle wieder an ihren Plätzen sind, wird die Feier mit dem Lobpreis fortgesetzt, den L </w:t>
      </w:r>
      <w:r w:rsidR="001326F1" w:rsidRPr="00E16A82">
        <w:rPr>
          <w:rFonts w:asciiTheme="minorHAnsi" w:eastAsia="Times New Roman" w:hAnsiTheme="minorHAnsi"/>
          <w:color w:val="C00000"/>
        </w:rPr>
        <w:t xml:space="preserve">in Gebetshaltung singt oder spricht – am Leitungssitz </w:t>
      </w:r>
      <w:r w:rsidRPr="00E16A82">
        <w:rPr>
          <w:rFonts w:asciiTheme="minorHAnsi" w:eastAsia="Times New Roman" w:hAnsiTheme="minorHAnsi"/>
          <w:color w:val="C00000"/>
        </w:rPr>
        <w:t>oder an einem geeigneten Platz vor den Bankreihen mit Blick zu</w:t>
      </w:r>
      <w:r w:rsidR="001326F1" w:rsidRPr="00E16A82">
        <w:rPr>
          <w:rFonts w:asciiTheme="minorHAnsi" w:eastAsia="Times New Roman" w:hAnsiTheme="minorHAnsi"/>
          <w:color w:val="C00000"/>
        </w:rPr>
        <w:t>m Ort des Buches</w:t>
      </w:r>
      <w:r w:rsidRPr="00E16A82">
        <w:rPr>
          <w:rFonts w:asciiTheme="minorHAnsi" w:eastAsia="Times New Roman" w:hAnsiTheme="minorHAnsi"/>
          <w:color w:val="C00000"/>
        </w:rPr>
        <w:t xml:space="preserve">. </w:t>
      </w:r>
      <w:r w:rsidR="001326F1" w:rsidRPr="00E16A82">
        <w:rPr>
          <w:rFonts w:asciiTheme="minorHAnsi" w:eastAsia="Times New Roman" w:hAnsiTheme="minorHAnsi"/>
          <w:color w:val="C00000"/>
        </w:rPr>
        <w:t xml:space="preserve">Am Beginn und nach jeder Strophe wird von allen ein kurzer </w:t>
      </w:r>
      <w:proofErr w:type="spellStart"/>
      <w:r w:rsidR="001326F1" w:rsidRPr="00E16A82">
        <w:rPr>
          <w:rFonts w:asciiTheme="minorHAnsi" w:eastAsia="Times New Roman" w:hAnsiTheme="minorHAnsi"/>
          <w:color w:val="C00000"/>
        </w:rPr>
        <w:t>Kehrvers</w:t>
      </w:r>
      <w:proofErr w:type="spellEnd"/>
      <w:r w:rsidR="001326F1" w:rsidRPr="00E16A82">
        <w:rPr>
          <w:rFonts w:asciiTheme="minorHAnsi" w:eastAsia="Times New Roman" w:hAnsiTheme="minorHAnsi"/>
          <w:color w:val="C00000"/>
        </w:rPr>
        <w:t xml:space="preserve"> gesungen oder gesprochen.</w:t>
      </w:r>
    </w:p>
    <w:p w:rsidR="00D03F82" w:rsidRPr="00E16A82" w:rsidRDefault="001326F1" w:rsidP="00DA0E9C">
      <w:pPr>
        <w:tabs>
          <w:tab w:val="left" w:pos="357"/>
        </w:tabs>
        <w:jc w:val="both"/>
        <w:rPr>
          <w:rFonts w:asciiTheme="minorHAnsi" w:eastAsia="Times New Roman" w:hAnsiTheme="minorHAnsi"/>
          <w:color w:val="C00000"/>
        </w:rPr>
      </w:pPr>
      <w:r w:rsidRPr="00E16A82">
        <w:rPr>
          <w:rFonts w:asciiTheme="minorHAnsi" w:eastAsia="Times New Roman" w:hAnsiTheme="minorHAnsi"/>
          <w:color w:val="C00000"/>
        </w:rPr>
        <w:t>Zum</w:t>
      </w:r>
      <w:r w:rsidR="00D03F82" w:rsidRPr="00E16A82">
        <w:rPr>
          <w:rFonts w:asciiTheme="minorHAnsi" w:eastAsia="Times New Roman" w:hAnsiTheme="minorHAnsi"/>
          <w:color w:val="C00000"/>
        </w:rPr>
        <w:t xml:space="preserve"> Lobpreis kann </w:t>
      </w:r>
      <w:r w:rsidRPr="00E16A82">
        <w:rPr>
          <w:rFonts w:asciiTheme="minorHAnsi" w:eastAsia="Times New Roman" w:hAnsiTheme="minorHAnsi"/>
          <w:color w:val="C00000"/>
        </w:rPr>
        <w:t xml:space="preserve">vor dem „Ort des Buches“ </w:t>
      </w:r>
      <w:r w:rsidR="00D03F82" w:rsidRPr="00E16A82">
        <w:rPr>
          <w:rFonts w:asciiTheme="minorHAnsi" w:eastAsia="Times New Roman" w:hAnsiTheme="minorHAnsi"/>
          <w:color w:val="C00000"/>
        </w:rPr>
        <w:t>in einer Schale</w:t>
      </w:r>
      <w:r w:rsidRPr="00E16A82">
        <w:rPr>
          <w:rFonts w:asciiTheme="minorHAnsi" w:eastAsia="Times New Roman" w:hAnsiTheme="minorHAnsi"/>
          <w:color w:val="C00000"/>
        </w:rPr>
        <w:t xml:space="preserve"> Weihrauch verbrannt werden. Dazu legt M Weihrauch in die Schale, während der </w:t>
      </w:r>
      <w:proofErr w:type="spellStart"/>
      <w:r w:rsidRPr="00E16A82">
        <w:rPr>
          <w:rFonts w:asciiTheme="minorHAnsi" w:eastAsia="Times New Roman" w:hAnsiTheme="minorHAnsi"/>
          <w:color w:val="C00000"/>
        </w:rPr>
        <w:t>Kehrvers</w:t>
      </w:r>
      <w:proofErr w:type="spellEnd"/>
      <w:r w:rsidRPr="00E16A82">
        <w:rPr>
          <w:rFonts w:asciiTheme="minorHAnsi" w:eastAsia="Times New Roman" w:hAnsiTheme="minorHAnsi"/>
          <w:color w:val="C00000"/>
        </w:rPr>
        <w:t>/die Akklamation von allen g</w:t>
      </w:r>
      <w:r w:rsidRPr="00E16A82">
        <w:rPr>
          <w:rFonts w:asciiTheme="minorHAnsi" w:eastAsia="Times New Roman" w:hAnsiTheme="minorHAnsi"/>
          <w:color w:val="C00000"/>
        </w:rPr>
        <w:t>e</w:t>
      </w:r>
      <w:r w:rsidRPr="00E16A82">
        <w:rPr>
          <w:rFonts w:asciiTheme="minorHAnsi" w:eastAsia="Times New Roman" w:hAnsiTheme="minorHAnsi"/>
          <w:color w:val="C00000"/>
        </w:rPr>
        <w:t xml:space="preserve">sungen wird. </w:t>
      </w:r>
    </w:p>
    <w:p w:rsidR="00D03F82" w:rsidRPr="00E16A82" w:rsidRDefault="00D03F82" w:rsidP="00D03F82">
      <w:pPr>
        <w:tabs>
          <w:tab w:val="left" w:pos="357"/>
        </w:tabs>
        <w:rPr>
          <w:rFonts w:asciiTheme="minorHAnsi" w:eastAsia="Times New Roman" w:hAnsiTheme="minorHAnsi"/>
          <w:color w:val="C00000"/>
        </w:rPr>
      </w:pPr>
    </w:p>
    <w:p w:rsidR="00551B25" w:rsidRPr="00E16A82" w:rsidRDefault="008B6082" w:rsidP="00424597">
      <w:pPr>
        <w:tabs>
          <w:tab w:val="left" w:pos="357"/>
        </w:tabs>
        <w:rPr>
          <w:rFonts w:asciiTheme="minorHAnsi" w:eastAsia="Times New Roman" w:hAnsiTheme="minorHAnsi"/>
          <w:b/>
          <w:bCs/>
        </w:rPr>
      </w:pPr>
      <w:r w:rsidRPr="00E16A82">
        <w:rPr>
          <w:rFonts w:asciiTheme="minorHAnsi" w:eastAsia="Times New Roman" w:hAnsiTheme="minorHAnsi"/>
          <w:b/>
          <w:bCs/>
        </w:rPr>
        <w:t>Lobpreis</w:t>
      </w:r>
      <w:r w:rsidR="00551B25" w:rsidRPr="00E16A82">
        <w:rPr>
          <w:rFonts w:asciiTheme="minorHAnsi" w:eastAsia="Times New Roman" w:hAnsiTheme="minorHAnsi"/>
          <w:b/>
          <w:bCs/>
        </w:rPr>
        <w:t xml:space="preserve"> </w:t>
      </w:r>
    </w:p>
    <w:p w:rsidR="00551B25" w:rsidRPr="004764C7" w:rsidRDefault="00551B25" w:rsidP="004764C7">
      <w:pPr>
        <w:tabs>
          <w:tab w:val="left" w:pos="357"/>
        </w:tabs>
        <w:ind w:left="284"/>
        <w:rPr>
          <w:rFonts w:asciiTheme="minorHAnsi" w:eastAsia="Times New Roman" w:hAnsiTheme="minorHAnsi"/>
        </w:rPr>
      </w:pPr>
      <w:r w:rsidRPr="00E16A82">
        <w:rPr>
          <w:rFonts w:asciiTheme="minorHAnsi" w:eastAsia="Times New Roman" w:hAnsiTheme="minorHAnsi"/>
        </w:rPr>
        <w:t>Lobpreis und Dank für Gottes Wort</w:t>
      </w:r>
      <w:r w:rsidR="004764C7">
        <w:rPr>
          <w:rFonts w:asciiTheme="minorHAnsi" w:eastAsia="Times New Roman" w:hAnsiTheme="minorHAnsi"/>
        </w:rPr>
        <w:t xml:space="preserve"> </w:t>
      </w:r>
      <w:r w:rsidRPr="00E16A82">
        <w:rPr>
          <w:rFonts w:asciiTheme="minorHAnsi" w:eastAsia="Times New Roman" w:hAnsiTheme="minorHAnsi"/>
          <w:color w:val="C00000"/>
        </w:rPr>
        <w:t>(</w:t>
      </w:r>
      <w:r w:rsidR="001A05B2" w:rsidRPr="00E16A82">
        <w:rPr>
          <w:rFonts w:asciiTheme="minorHAnsi" w:eastAsia="Times New Roman" w:hAnsiTheme="minorHAnsi"/>
          <w:color w:val="C00000"/>
        </w:rPr>
        <w:t>WGF</w:t>
      </w:r>
      <w:r w:rsidRPr="00E16A82">
        <w:rPr>
          <w:rFonts w:asciiTheme="minorHAnsi" w:eastAsia="Times New Roman" w:hAnsiTheme="minorHAnsi"/>
          <w:color w:val="C00000"/>
        </w:rPr>
        <w:t xml:space="preserve">, Seite 182 f.) </w:t>
      </w:r>
    </w:p>
    <w:p w:rsidR="00551B25" w:rsidRPr="00E16A82" w:rsidRDefault="004764C7" w:rsidP="004764C7">
      <w:pPr>
        <w:tabs>
          <w:tab w:val="left" w:pos="357"/>
        </w:tabs>
        <w:ind w:left="284"/>
        <w:rPr>
          <w:rFonts w:asciiTheme="minorHAnsi" w:eastAsia="Times New Roman" w:hAnsiTheme="minorHAnsi"/>
          <w:color w:val="C00000"/>
        </w:rPr>
      </w:pPr>
      <w:r>
        <w:rPr>
          <w:rFonts w:asciiTheme="minorHAnsi" w:eastAsia="Times New Roman" w:hAnsiTheme="minorHAnsi"/>
          <w:color w:val="C00000"/>
        </w:rPr>
        <w:t>o</w:t>
      </w:r>
      <w:r w:rsidR="00551B25" w:rsidRPr="00E16A82">
        <w:rPr>
          <w:rFonts w:asciiTheme="minorHAnsi" w:eastAsia="Times New Roman" w:hAnsiTheme="minorHAnsi"/>
          <w:color w:val="C00000"/>
        </w:rPr>
        <w:t>de</w:t>
      </w:r>
      <w:r>
        <w:rPr>
          <w:rFonts w:asciiTheme="minorHAnsi" w:eastAsia="Times New Roman" w:hAnsiTheme="minorHAnsi"/>
          <w:color w:val="C00000"/>
        </w:rPr>
        <w:t xml:space="preserve">r: </w:t>
      </w:r>
      <w:r w:rsidR="00551B25" w:rsidRPr="00E16A82">
        <w:rPr>
          <w:rFonts w:asciiTheme="minorHAnsi" w:eastAsia="Times New Roman" w:hAnsiTheme="minorHAnsi"/>
        </w:rPr>
        <w:t>Lobpreis des Vaters für sein Wort</w:t>
      </w:r>
      <w:r>
        <w:rPr>
          <w:rFonts w:asciiTheme="minorHAnsi" w:eastAsia="Times New Roman" w:hAnsiTheme="minorHAnsi"/>
          <w:color w:val="C00000"/>
        </w:rPr>
        <w:t xml:space="preserve"> </w:t>
      </w:r>
      <w:r w:rsidR="00551B25" w:rsidRPr="00E16A82">
        <w:rPr>
          <w:rFonts w:asciiTheme="minorHAnsi" w:eastAsia="Times New Roman" w:hAnsiTheme="minorHAnsi"/>
          <w:color w:val="C00000"/>
        </w:rPr>
        <w:t>(W</w:t>
      </w:r>
      <w:r w:rsidR="001A05B2" w:rsidRPr="00E16A82">
        <w:rPr>
          <w:rFonts w:asciiTheme="minorHAnsi" w:eastAsia="Times New Roman" w:hAnsiTheme="minorHAnsi"/>
          <w:color w:val="C00000"/>
        </w:rPr>
        <w:t>GF</w:t>
      </w:r>
      <w:r w:rsidR="00551B25" w:rsidRPr="00E16A82">
        <w:rPr>
          <w:rFonts w:asciiTheme="minorHAnsi" w:eastAsia="Times New Roman" w:hAnsiTheme="minorHAnsi"/>
          <w:color w:val="C00000"/>
        </w:rPr>
        <w:t>_S, Seite 49–51)</w:t>
      </w:r>
    </w:p>
    <w:p w:rsidR="001326F1" w:rsidRPr="00E16A82" w:rsidRDefault="001326F1" w:rsidP="00551B25">
      <w:pPr>
        <w:tabs>
          <w:tab w:val="left" w:pos="357"/>
        </w:tabs>
        <w:rPr>
          <w:rFonts w:asciiTheme="minorHAnsi" w:eastAsia="Times New Roman" w:hAnsiTheme="minorHAnsi"/>
          <w:color w:val="C00000"/>
        </w:rPr>
      </w:pPr>
    </w:p>
    <w:p w:rsidR="001326F1" w:rsidRPr="00E16A82" w:rsidRDefault="001326F1" w:rsidP="00551B25">
      <w:pPr>
        <w:tabs>
          <w:tab w:val="left" w:pos="357"/>
        </w:tabs>
        <w:rPr>
          <w:rFonts w:asciiTheme="minorHAnsi" w:eastAsia="Times New Roman" w:hAnsiTheme="minorHAnsi"/>
          <w:color w:val="C00000"/>
        </w:rPr>
      </w:pPr>
      <w:r w:rsidRPr="00E16A82">
        <w:rPr>
          <w:rFonts w:asciiTheme="minorHAnsi" w:eastAsia="Times New Roman" w:hAnsiTheme="minorHAnsi"/>
          <w:color w:val="C00000"/>
        </w:rPr>
        <w:t>Als Akklamationen / Kehrverse eignen sich</w:t>
      </w:r>
      <w:r w:rsidR="00CE1953" w:rsidRPr="00E16A82">
        <w:rPr>
          <w:rFonts w:asciiTheme="minorHAnsi" w:eastAsia="Times New Roman" w:hAnsiTheme="minorHAnsi"/>
          <w:color w:val="C00000"/>
        </w:rPr>
        <w:t xml:space="preserve"> z. B.</w:t>
      </w:r>
      <w:r w:rsidRPr="00E16A82">
        <w:rPr>
          <w:rFonts w:asciiTheme="minorHAnsi" w:eastAsia="Times New Roman" w:hAnsiTheme="minorHAnsi"/>
          <w:color w:val="C00000"/>
        </w:rPr>
        <w:t>:</w:t>
      </w:r>
    </w:p>
    <w:p w:rsidR="00CE1953" w:rsidRPr="00E16A82" w:rsidRDefault="00CE1953" w:rsidP="004764C7">
      <w:pPr>
        <w:tabs>
          <w:tab w:val="left" w:pos="357"/>
        </w:tabs>
        <w:ind w:left="284"/>
        <w:rPr>
          <w:rFonts w:asciiTheme="minorHAnsi" w:eastAsia="Times New Roman" w:hAnsiTheme="minorHAnsi"/>
          <w:color w:val="C00000"/>
        </w:rPr>
      </w:pPr>
      <w:r w:rsidRPr="00E16A82">
        <w:rPr>
          <w:rFonts w:asciiTheme="minorHAnsi" w:eastAsia="Times New Roman" w:hAnsiTheme="minorHAnsi"/>
        </w:rPr>
        <w:t>Amen, amen, amen</w:t>
      </w:r>
      <w:r w:rsidRPr="00E16A82">
        <w:rPr>
          <w:rFonts w:asciiTheme="minorHAnsi" w:eastAsia="Times New Roman" w:hAnsiTheme="minorHAnsi"/>
          <w:color w:val="C00000"/>
        </w:rPr>
        <w:t xml:space="preserve"> (GL 201,2)</w:t>
      </w:r>
    </w:p>
    <w:p w:rsidR="001326F1" w:rsidRPr="00E16A82" w:rsidRDefault="00CE1953" w:rsidP="004764C7">
      <w:pPr>
        <w:tabs>
          <w:tab w:val="left" w:pos="357"/>
        </w:tabs>
        <w:ind w:left="284"/>
        <w:rPr>
          <w:rFonts w:asciiTheme="minorHAnsi" w:eastAsia="Times New Roman" w:hAnsiTheme="minorHAnsi"/>
          <w:color w:val="C00000"/>
        </w:rPr>
      </w:pPr>
      <w:r w:rsidRPr="00E16A82">
        <w:rPr>
          <w:rFonts w:asciiTheme="minorHAnsi" w:eastAsia="Times New Roman" w:hAnsiTheme="minorHAnsi"/>
        </w:rPr>
        <w:t>Preist unsern Gott</w:t>
      </w:r>
      <w:r w:rsidRPr="00E16A82">
        <w:rPr>
          <w:rFonts w:asciiTheme="minorHAnsi" w:eastAsia="Times New Roman" w:hAnsiTheme="minorHAnsi"/>
          <w:color w:val="C00000"/>
        </w:rPr>
        <w:t xml:space="preserve"> (</w:t>
      </w:r>
      <w:r w:rsidR="001326F1" w:rsidRPr="00E16A82">
        <w:rPr>
          <w:rFonts w:asciiTheme="minorHAnsi" w:eastAsia="Times New Roman" w:hAnsiTheme="minorHAnsi"/>
          <w:color w:val="C00000"/>
        </w:rPr>
        <w:t>GL</w:t>
      </w:r>
      <w:r w:rsidRPr="00E16A82">
        <w:rPr>
          <w:rFonts w:asciiTheme="minorHAnsi" w:eastAsia="Times New Roman" w:hAnsiTheme="minorHAnsi"/>
          <w:color w:val="C00000"/>
        </w:rPr>
        <w:t>-Ö</w:t>
      </w:r>
      <w:r w:rsidR="001326F1" w:rsidRPr="00E16A82">
        <w:rPr>
          <w:rFonts w:asciiTheme="minorHAnsi" w:eastAsia="Times New Roman" w:hAnsiTheme="minorHAnsi"/>
          <w:color w:val="C00000"/>
        </w:rPr>
        <w:t xml:space="preserve"> 777</w:t>
      </w:r>
      <w:r w:rsidRPr="00E16A82">
        <w:rPr>
          <w:rFonts w:asciiTheme="minorHAnsi" w:eastAsia="Times New Roman" w:hAnsiTheme="minorHAnsi"/>
          <w:color w:val="C00000"/>
        </w:rPr>
        <w:t>)</w:t>
      </w:r>
    </w:p>
    <w:p w:rsidR="001326F1" w:rsidRPr="00E16A82" w:rsidRDefault="003B26F0" w:rsidP="00DA0E9C">
      <w:pPr>
        <w:tabs>
          <w:tab w:val="left" w:pos="357"/>
        </w:tabs>
        <w:spacing w:before="120" w:after="120"/>
        <w:rPr>
          <w:rFonts w:asciiTheme="minorHAnsi" w:eastAsia="Times New Roman" w:hAnsiTheme="minorHAnsi"/>
          <w:color w:val="C00000"/>
        </w:rPr>
      </w:pPr>
      <w:r>
        <w:rPr>
          <w:rFonts w:asciiTheme="minorHAnsi" w:eastAsia="Times New Roman" w:hAnsiTheme="minorHAnsi"/>
          <w:color w:val="C00000"/>
        </w:rPr>
      </w:r>
      <w:r>
        <w:rPr>
          <w:rFonts w:asciiTheme="minorHAnsi" w:eastAsia="Times New Roman" w:hAnsiTheme="minorHAnsi"/>
          <w:color w:val="C00000"/>
        </w:rPr>
        <w:pict>
          <v:group id="_x0000_s1028" editas="canvas" style="width:338.9pt;height:226.35pt;mso-position-horizontal-relative:char;mso-position-vertical-relative:line" coordsize="6778,45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78;height:4527" o:preferrelative="f">
              <v:fill o:detectmouseclick="t"/>
              <v:path o:extrusionok="t" o:connecttype="none"/>
              <o:lock v:ext="edit" text="t"/>
            </v:shape>
            <v:shape id="_x0000_s1029" type="#_x0000_t75" style="position:absolute;width:6778;height:4527">
              <v:imagedata r:id="rId8" o:title=""/>
            </v:shape>
            <w10:wrap type="none"/>
            <w10:anchorlock/>
          </v:group>
        </w:pict>
      </w:r>
    </w:p>
    <w:p w:rsidR="008B6082" w:rsidRPr="00E16A82" w:rsidRDefault="00CE1953" w:rsidP="00424597">
      <w:pPr>
        <w:tabs>
          <w:tab w:val="left" w:pos="357"/>
        </w:tabs>
        <w:rPr>
          <w:rFonts w:asciiTheme="minorHAnsi" w:eastAsia="Times New Roman" w:hAnsiTheme="minorHAnsi"/>
          <w:color w:val="C00000"/>
        </w:rPr>
      </w:pPr>
      <w:r w:rsidRPr="00E16A82">
        <w:rPr>
          <w:rFonts w:asciiTheme="minorHAnsi" w:eastAsia="Times New Roman" w:hAnsiTheme="minorHAnsi"/>
        </w:rPr>
        <w:lastRenderedPageBreak/>
        <w:t xml:space="preserve">Amen, Halleluja </w:t>
      </w:r>
      <w:r w:rsidRPr="00E16A82">
        <w:rPr>
          <w:rFonts w:asciiTheme="minorHAnsi" w:eastAsia="Times New Roman" w:hAnsiTheme="minorHAnsi"/>
          <w:color w:val="C00000"/>
        </w:rPr>
        <w:t>(KG 272)</w:t>
      </w:r>
    </w:p>
    <w:p w:rsidR="00CE1953" w:rsidRPr="00E16A82" w:rsidRDefault="00CE1953" w:rsidP="0051257B">
      <w:pPr>
        <w:tabs>
          <w:tab w:val="left" w:pos="357"/>
        </w:tabs>
        <w:spacing w:after="120"/>
        <w:rPr>
          <w:rFonts w:asciiTheme="minorHAnsi" w:eastAsia="Times New Roman" w:hAnsiTheme="minorHAnsi"/>
          <w:color w:val="C00000"/>
        </w:rPr>
      </w:pPr>
      <w:r w:rsidRPr="00E16A82">
        <w:rPr>
          <w:rFonts w:asciiTheme="minorHAnsi" w:eastAsia="Times New Roman" w:hAnsiTheme="minorHAnsi"/>
        </w:rPr>
        <w:t xml:space="preserve">Singet dem Herr und preiset seinen Namen </w:t>
      </w:r>
      <w:r w:rsidRPr="00E16A82">
        <w:rPr>
          <w:rFonts w:asciiTheme="minorHAnsi" w:eastAsia="Times New Roman" w:hAnsiTheme="minorHAnsi"/>
          <w:color w:val="C00000"/>
        </w:rPr>
        <w:t>(KG 647)</w:t>
      </w:r>
    </w:p>
    <w:p w:rsidR="00CE1953" w:rsidRPr="00E16A82" w:rsidRDefault="00CE1953" w:rsidP="00DA0E9C">
      <w:pPr>
        <w:tabs>
          <w:tab w:val="left" w:pos="357"/>
        </w:tabs>
        <w:jc w:val="both"/>
        <w:rPr>
          <w:rFonts w:asciiTheme="minorHAnsi" w:eastAsia="Times New Roman" w:hAnsiTheme="minorHAnsi"/>
        </w:rPr>
      </w:pPr>
      <w:r w:rsidRPr="00E16A82">
        <w:rPr>
          <w:rFonts w:asciiTheme="minorHAnsi" w:eastAsia="Times New Roman" w:hAnsiTheme="minorHAnsi"/>
          <w:color w:val="C00000"/>
        </w:rPr>
        <w:t xml:space="preserve">[Der Lobpreis wird abgeschlossen mit einem geeigneten Hymnus: </w:t>
      </w:r>
      <w:r w:rsidRPr="00E16A82">
        <w:rPr>
          <w:rFonts w:asciiTheme="minorHAnsi" w:eastAsia="Times New Roman" w:hAnsiTheme="minorHAnsi"/>
        </w:rPr>
        <w:t xml:space="preserve">Dir gebührt unser Lob – </w:t>
      </w:r>
      <w:r w:rsidRPr="00E16A82">
        <w:rPr>
          <w:rFonts w:asciiTheme="minorHAnsi" w:eastAsia="Times New Roman" w:hAnsiTheme="minorHAnsi"/>
          <w:color w:val="C00000"/>
        </w:rPr>
        <w:t>vgl. W</w:t>
      </w:r>
      <w:r w:rsidR="001A05B2" w:rsidRPr="00E16A82">
        <w:rPr>
          <w:rFonts w:asciiTheme="minorHAnsi" w:eastAsia="Times New Roman" w:hAnsiTheme="minorHAnsi"/>
          <w:color w:val="C00000"/>
        </w:rPr>
        <w:t>GF</w:t>
      </w:r>
      <w:r w:rsidRPr="00E16A82">
        <w:rPr>
          <w:rFonts w:asciiTheme="minorHAnsi" w:eastAsia="Times New Roman" w:hAnsiTheme="minorHAnsi"/>
          <w:color w:val="C00000"/>
        </w:rPr>
        <w:t>, Seite 185]</w:t>
      </w:r>
    </w:p>
    <w:p w:rsidR="00CE1953" w:rsidRPr="00E16A82" w:rsidRDefault="00CE1953" w:rsidP="00424597">
      <w:pPr>
        <w:tabs>
          <w:tab w:val="left" w:pos="357"/>
        </w:tabs>
        <w:rPr>
          <w:rFonts w:asciiTheme="minorHAnsi" w:eastAsia="Times New Roman" w:hAnsiTheme="minorHAnsi"/>
          <w:b/>
          <w:bCs/>
        </w:rPr>
      </w:pPr>
    </w:p>
    <w:p w:rsidR="00725DC6" w:rsidRPr="00E16A82" w:rsidRDefault="00725DC6" w:rsidP="00424597">
      <w:pPr>
        <w:tabs>
          <w:tab w:val="left" w:pos="357"/>
        </w:tabs>
        <w:rPr>
          <w:rFonts w:asciiTheme="minorHAnsi" w:eastAsia="Times New Roman" w:hAnsiTheme="minorHAnsi"/>
        </w:rPr>
      </w:pPr>
      <w:r w:rsidRPr="00E16A82">
        <w:rPr>
          <w:rFonts w:asciiTheme="minorHAnsi" w:eastAsia="Times New Roman" w:hAnsiTheme="minorHAnsi"/>
          <w:b/>
          <w:bCs/>
        </w:rPr>
        <w:t>Fürbitten</w:t>
      </w:r>
    </w:p>
    <w:p w:rsidR="00FE566F" w:rsidRPr="00E16A82" w:rsidRDefault="00FE566F" w:rsidP="00D07F15">
      <w:pPr>
        <w:tabs>
          <w:tab w:val="left" w:pos="284"/>
          <w:tab w:val="left" w:pos="357"/>
        </w:tabs>
        <w:spacing w:after="120"/>
        <w:ind w:left="357" w:hanging="357"/>
        <w:jc w:val="both"/>
        <w:rPr>
          <w:rStyle w:val="apple-tab-span"/>
          <w:rFonts w:asciiTheme="minorHAnsi" w:eastAsia="Times New Roman" w:hAnsiTheme="minorHAnsi"/>
        </w:rPr>
      </w:pPr>
      <w:r w:rsidRPr="00E16A82">
        <w:rPr>
          <w:rStyle w:val="apple-tab-span"/>
          <w:rFonts w:asciiTheme="minorHAnsi" w:eastAsia="Times New Roman" w:hAnsiTheme="minorHAnsi"/>
          <w:b/>
          <w:bCs/>
          <w:color w:val="C00000"/>
        </w:rPr>
        <w:t>V</w:t>
      </w:r>
      <w:r w:rsidRPr="00E16A82">
        <w:rPr>
          <w:rStyle w:val="apple-tab-span"/>
          <w:rFonts w:asciiTheme="minorHAnsi" w:eastAsia="Times New Roman" w:hAnsiTheme="minorHAnsi"/>
          <w:color w:val="C00000"/>
        </w:rPr>
        <w:tab/>
      </w:r>
      <w:r w:rsidR="00A14E73" w:rsidRPr="00E16A82">
        <w:rPr>
          <w:rStyle w:val="apple-tab-span"/>
          <w:rFonts w:asciiTheme="minorHAnsi" w:eastAsia="Times New Roman" w:hAnsiTheme="minorHAnsi"/>
          <w:color w:val="C00000"/>
        </w:rPr>
        <w:tab/>
      </w:r>
      <w:r w:rsidRPr="00E16A82">
        <w:rPr>
          <w:rStyle w:val="apple-tab-span"/>
          <w:rFonts w:asciiTheme="minorHAnsi" w:eastAsia="Times New Roman" w:hAnsiTheme="minorHAnsi"/>
        </w:rPr>
        <w:t xml:space="preserve">In dieser Zeit der Erwartung und der Hoffnung </w:t>
      </w:r>
      <w:r w:rsidR="00B32C2A" w:rsidRPr="00E16A82">
        <w:rPr>
          <w:rStyle w:val="apple-tab-span"/>
          <w:rFonts w:asciiTheme="minorHAnsi" w:eastAsia="Times New Roman" w:hAnsiTheme="minorHAnsi"/>
        </w:rPr>
        <w:t>erheben wir unsere Seele</w:t>
      </w:r>
      <w:r w:rsidRPr="00E16A82">
        <w:rPr>
          <w:rStyle w:val="apple-tab-span"/>
          <w:rFonts w:asciiTheme="minorHAnsi" w:eastAsia="Times New Roman" w:hAnsiTheme="minorHAnsi"/>
        </w:rPr>
        <w:t xml:space="preserve"> zu Gott, dem Ursprung und Ziel </w:t>
      </w:r>
      <w:r w:rsidR="00B32C2A" w:rsidRPr="00E16A82">
        <w:rPr>
          <w:rStyle w:val="apple-tab-span"/>
          <w:rFonts w:asciiTheme="minorHAnsi" w:eastAsia="Times New Roman" w:hAnsiTheme="minorHAnsi"/>
        </w:rPr>
        <w:t>allen Lebens</w:t>
      </w:r>
      <w:r w:rsidRPr="00E16A82">
        <w:rPr>
          <w:rStyle w:val="apple-tab-span"/>
          <w:rFonts w:asciiTheme="minorHAnsi" w:eastAsia="Times New Roman" w:hAnsiTheme="minorHAnsi"/>
        </w:rPr>
        <w:t>.</w:t>
      </w:r>
    </w:p>
    <w:p w:rsidR="00B32C2A" w:rsidRPr="00E16A82" w:rsidRDefault="00673591" w:rsidP="00D07F15">
      <w:pPr>
        <w:tabs>
          <w:tab w:val="left" w:pos="357"/>
          <w:tab w:val="left" w:pos="426"/>
        </w:tabs>
        <w:rPr>
          <w:rStyle w:val="apple-tab-span"/>
          <w:rFonts w:asciiTheme="minorHAnsi" w:eastAsia="Times New Roman" w:hAnsiTheme="minorHAnsi"/>
          <w:color w:val="C00000"/>
        </w:rPr>
      </w:pPr>
      <w:r w:rsidRPr="00E16A82">
        <w:rPr>
          <w:rStyle w:val="apple-tab-span"/>
          <w:rFonts w:asciiTheme="minorHAnsi" w:eastAsia="Times New Roman" w:hAnsiTheme="minorHAnsi"/>
          <w:color w:val="C00000"/>
        </w:rPr>
        <w:t xml:space="preserve">Ruf: </w:t>
      </w:r>
      <w:r w:rsidR="00B32C2A" w:rsidRPr="00E16A82">
        <w:rPr>
          <w:rStyle w:val="apple-tab-span"/>
          <w:rFonts w:asciiTheme="minorHAnsi" w:eastAsia="Times New Roman" w:hAnsiTheme="minorHAnsi"/>
          <w:b/>
          <w:bCs/>
          <w:color w:val="C00000"/>
        </w:rPr>
        <w:t>K</w:t>
      </w:r>
      <w:r w:rsidR="00B32C2A" w:rsidRPr="00E16A82">
        <w:rPr>
          <w:rStyle w:val="apple-tab-span"/>
          <w:rFonts w:asciiTheme="minorHAnsi" w:eastAsia="Times New Roman" w:hAnsiTheme="minorHAnsi"/>
          <w:color w:val="C00000"/>
        </w:rPr>
        <w:t xml:space="preserve"> </w:t>
      </w:r>
      <w:r w:rsidR="00B32C2A" w:rsidRPr="00E16A82">
        <w:rPr>
          <w:rStyle w:val="apple-tab-span"/>
          <w:rFonts w:asciiTheme="minorHAnsi" w:eastAsia="Times New Roman" w:hAnsiTheme="minorHAnsi"/>
        </w:rPr>
        <w:t>Zu dir, o Herr, geht unser Rufen.</w:t>
      </w:r>
      <w:r w:rsidR="00B32C2A" w:rsidRPr="00E16A82">
        <w:rPr>
          <w:rStyle w:val="apple-tab-span"/>
          <w:rFonts w:asciiTheme="minorHAnsi" w:eastAsia="Times New Roman" w:hAnsiTheme="minorHAnsi"/>
        </w:rPr>
        <w:tab/>
      </w:r>
      <w:r w:rsidR="00B32C2A" w:rsidRPr="00E16A82">
        <w:rPr>
          <w:rStyle w:val="apple-tab-span"/>
          <w:rFonts w:asciiTheme="minorHAnsi" w:eastAsia="Times New Roman" w:hAnsiTheme="minorHAnsi"/>
          <w:b/>
          <w:bCs/>
          <w:color w:val="C00000"/>
        </w:rPr>
        <w:t>A</w:t>
      </w:r>
      <w:r w:rsidR="00B32C2A" w:rsidRPr="00E16A82">
        <w:rPr>
          <w:rStyle w:val="apple-tab-span"/>
          <w:rFonts w:asciiTheme="minorHAnsi" w:eastAsia="Times New Roman" w:hAnsiTheme="minorHAnsi"/>
        </w:rPr>
        <w:t xml:space="preserve"> Wir bitten dich, erhöre uns.</w:t>
      </w:r>
      <w:r w:rsidR="00B32C2A" w:rsidRPr="00E16A82">
        <w:rPr>
          <w:rStyle w:val="apple-tab-span"/>
          <w:rFonts w:asciiTheme="minorHAnsi" w:eastAsia="Times New Roman" w:hAnsiTheme="minorHAnsi"/>
          <w:color w:val="C00000"/>
        </w:rPr>
        <w:t xml:space="preserve"> (GL</w:t>
      </w:r>
      <w:r w:rsidR="00545180" w:rsidRPr="00E16A82">
        <w:rPr>
          <w:rStyle w:val="apple-tab-span"/>
          <w:rFonts w:asciiTheme="minorHAnsi" w:eastAsia="Times New Roman" w:hAnsiTheme="minorHAnsi"/>
          <w:color w:val="C00000"/>
        </w:rPr>
        <w:t>-Ö</w:t>
      </w:r>
      <w:r w:rsidR="00B32C2A" w:rsidRPr="00E16A82">
        <w:rPr>
          <w:rStyle w:val="apple-tab-span"/>
          <w:rFonts w:asciiTheme="minorHAnsi" w:eastAsia="Times New Roman" w:hAnsiTheme="minorHAnsi"/>
          <w:color w:val="C00000"/>
        </w:rPr>
        <w:t xml:space="preserve"> 757)</w:t>
      </w:r>
    </w:p>
    <w:p w:rsidR="007C3DDF" w:rsidRPr="00E16A82" w:rsidRDefault="003B26F0" w:rsidP="00DA0E9C">
      <w:pPr>
        <w:tabs>
          <w:tab w:val="left" w:pos="357"/>
          <w:tab w:val="left" w:pos="426"/>
        </w:tabs>
        <w:spacing w:before="120" w:after="120"/>
        <w:ind w:left="357" w:hanging="357"/>
        <w:rPr>
          <w:rStyle w:val="apple-tab-span"/>
          <w:rFonts w:asciiTheme="minorHAnsi" w:eastAsia="Times New Roman" w:hAnsiTheme="minorHAnsi"/>
        </w:rPr>
      </w:pPr>
      <w:r w:rsidRPr="003B26F0">
        <w:rPr>
          <w:rStyle w:val="apple-tab-span"/>
          <w:rFonts w:asciiTheme="minorHAnsi" w:eastAsia="Times New Roman" w:hAnsiTheme="minorHAnsi"/>
        </w:rPr>
      </w:r>
      <w:r>
        <w:rPr>
          <w:rStyle w:val="apple-tab-span"/>
          <w:rFonts w:asciiTheme="minorHAnsi" w:eastAsia="Times New Roman" w:hAnsiTheme="minorHAnsi"/>
        </w:rPr>
        <w:pict>
          <v:group id="_x0000_s1032" editas="canvas" style="width:361.45pt;height:228.7pt;mso-position-horizontal-relative:char;mso-position-vertical-relative:line" coordsize="7229,4574">
            <o:lock v:ext="edit" aspectratio="t"/>
            <v:shape id="_x0000_s1031" type="#_x0000_t75" style="position:absolute;width:7229;height:4574" o:preferrelative="f">
              <v:fill o:detectmouseclick="t"/>
              <v:path o:extrusionok="t" o:connecttype="none"/>
              <o:lock v:ext="edit" text="t"/>
            </v:shape>
            <v:shape id="_x0000_s1033" type="#_x0000_t75" style="position:absolute;width:7229;height:4574">
              <v:imagedata r:id="rId9" o:title=""/>
            </v:shape>
            <w10:wrap type="none"/>
            <w10:anchorlock/>
          </v:group>
        </w:pict>
      </w:r>
    </w:p>
    <w:p w:rsidR="00985C8F" w:rsidRPr="00E16A82" w:rsidRDefault="00B32C2A" w:rsidP="00DA0E9C">
      <w:pPr>
        <w:tabs>
          <w:tab w:val="left" w:pos="357"/>
        </w:tabs>
        <w:ind w:left="357" w:hanging="357"/>
        <w:jc w:val="both"/>
        <w:rPr>
          <w:rFonts w:asciiTheme="minorHAnsi" w:eastAsia="Times New Roman" w:hAnsiTheme="minorHAnsi"/>
        </w:rPr>
      </w:pPr>
      <w:r w:rsidRPr="00E16A82">
        <w:rPr>
          <w:rFonts w:asciiTheme="minorHAnsi" w:eastAsia="Times New Roman" w:hAnsiTheme="minorHAnsi"/>
          <w:color w:val="C00000"/>
        </w:rPr>
        <w:t xml:space="preserve">- </w:t>
      </w:r>
      <w:r w:rsidR="00A14E73" w:rsidRPr="00E16A82">
        <w:rPr>
          <w:rFonts w:asciiTheme="minorHAnsi" w:eastAsia="Times New Roman" w:hAnsiTheme="minorHAnsi"/>
          <w:color w:val="C00000"/>
        </w:rPr>
        <w:tab/>
      </w:r>
      <w:r w:rsidR="00673591" w:rsidRPr="00E16A82">
        <w:rPr>
          <w:rFonts w:asciiTheme="minorHAnsi" w:eastAsia="Times New Roman" w:hAnsiTheme="minorHAnsi"/>
        </w:rPr>
        <w:t>Lasst uns beten f</w:t>
      </w:r>
      <w:r w:rsidR="00725DC6" w:rsidRPr="00E16A82">
        <w:rPr>
          <w:rFonts w:asciiTheme="minorHAnsi" w:eastAsia="Times New Roman" w:hAnsiTheme="minorHAnsi"/>
        </w:rPr>
        <w:t xml:space="preserve">ür </w:t>
      </w:r>
      <w:r w:rsidR="00FE566F" w:rsidRPr="00E16A82">
        <w:rPr>
          <w:rFonts w:asciiTheme="minorHAnsi" w:eastAsia="Times New Roman" w:hAnsiTheme="minorHAnsi"/>
        </w:rPr>
        <w:t xml:space="preserve">alle, die an Christus glauben, für </w:t>
      </w:r>
      <w:r w:rsidR="00EE54B4" w:rsidRPr="00E16A82">
        <w:rPr>
          <w:rFonts w:asciiTheme="minorHAnsi" w:eastAsia="Times New Roman" w:hAnsiTheme="minorHAnsi"/>
        </w:rPr>
        <w:t>alle</w:t>
      </w:r>
      <w:r w:rsidR="00FE566F" w:rsidRPr="00E16A82">
        <w:rPr>
          <w:rFonts w:asciiTheme="minorHAnsi" w:eastAsia="Times New Roman" w:hAnsiTheme="minorHAnsi"/>
        </w:rPr>
        <w:t xml:space="preserve">, die </w:t>
      </w:r>
      <w:r w:rsidR="00545180" w:rsidRPr="00E16A82">
        <w:rPr>
          <w:rFonts w:asciiTheme="minorHAnsi" w:eastAsia="Times New Roman" w:hAnsiTheme="minorHAnsi"/>
        </w:rPr>
        <w:t>beruflich im Dienst der Ve</w:t>
      </w:r>
      <w:r w:rsidR="00545180" w:rsidRPr="00E16A82">
        <w:rPr>
          <w:rFonts w:asciiTheme="minorHAnsi" w:eastAsia="Times New Roman" w:hAnsiTheme="minorHAnsi"/>
        </w:rPr>
        <w:t>r</w:t>
      </w:r>
      <w:r w:rsidR="00545180" w:rsidRPr="00E16A82">
        <w:rPr>
          <w:rFonts w:asciiTheme="minorHAnsi" w:eastAsia="Times New Roman" w:hAnsiTheme="minorHAnsi"/>
        </w:rPr>
        <w:t xml:space="preserve">kündigung stehen, </w:t>
      </w:r>
      <w:r w:rsidR="00EE54B4" w:rsidRPr="00E16A82">
        <w:rPr>
          <w:rFonts w:asciiTheme="minorHAnsi" w:eastAsia="Times New Roman" w:hAnsiTheme="minorHAnsi"/>
        </w:rPr>
        <w:t xml:space="preserve">und für jene, die </w:t>
      </w:r>
      <w:r w:rsidR="00FE566F" w:rsidRPr="00E16A82">
        <w:rPr>
          <w:rFonts w:asciiTheme="minorHAnsi" w:eastAsia="Times New Roman" w:hAnsiTheme="minorHAnsi"/>
        </w:rPr>
        <w:t xml:space="preserve">das Wort Gottes </w:t>
      </w:r>
      <w:r w:rsidR="00545180" w:rsidRPr="00E16A82">
        <w:rPr>
          <w:rFonts w:asciiTheme="minorHAnsi" w:eastAsia="Times New Roman" w:hAnsiTheme="minorHAnsi"/>
        </w:rPr>
        <w:t xml:space="preserve">in der Liturgie </w:t>
      </w:r>
      <w:r w:rsidR="00801877" w:rsidRPr="00E16A82">
        <w:rPr>
          <w:rFonts w:asciiTheme="minorHAnsi" w:eastAsia="Times New Roman" w:hAnsiTheme="minorHAnsi"/>
        </w:rPr>
        <w:t xml:space="preserve">als </w:t>
      </w:r>
      <w:r w:rsidR="00890D72" w:rsidRPr="00E16A82">
        <w:rPr>
          <w:rFonts w:asciiTheme="minorHAnsi" w:eastAsia="Times New Roman" w:hAnsiTheme="minorHAnsi"/>
        </w:rPr>
        <w:t>Lektorinnen und Lektoren</w:t>
      </w:r>
      <w:r w:rsidR="00C53312" w:rsidRPr="00E16A82">
        <w:rPr>
          <w:rFonts w:asciiTheme="minorHAnsi" w:eastAsia="Times New Roman" w:hAnsiTheme="minorHAnsi"/>
        </w:rPr>
        <w:t xml:space="preserve"> </w:t>
      </w:r>
      <w:r w:rsidR="00FE566F" w:rsidRPr="00E16A82">
        <w:rPr>
          <w:rFonts w:asciiTheme="minorHAnsi" w:eastAsia="Times New Roman" w:hAnsiTheme="minorHAnsi"/>
        </w:rPr>
        <w:t>verkünden.</w:t>
      </w:r>
      <w:r w:rsidRPr="00E16A82">
        <w:rPr>
          <w:rFonts w:asciiTheme="minorHAnsi" w:eastAsia="Times New Roman" w:hAnsiTheme="minorHAnsi"/>
        </w:rPr>
        <w:t xml:space="preserve"> </w:t>
      </w:r>
    </w:p>
    <w:p w:rsidR="00725DC6" w:rsidRPr="00E16A82" w:rsidRDefault="00B21320" w:rsidP="00DA0E9C">
      <w:pPr>
        <w:tabs>
          <w:tab w:val="left" w:pos="357"/>
        </w:tabs>
        <w:ind w:left="357" w:hanging="357"/>
        <w:jc w:val="both"/>
        <w:rPr>
          <w:rFonts w:asciiTheme="minorHAnsi" w:eastAsia="Times New Roman" w:hAnsiTheme="minorHAnsi"/>
        </w:rPr>
      </w:pPr>
      <w:r w:rsidRPr="00E16A82">
        <w:rPr>
          <w:rFonts w:asciiTheme="minorHAnsi" w:eastAsia="Times New Roman" w:hAnsiTheme="minorHAnsi"/>
          <w:color w:val="C00000"/>
        </w:rPr>
        <w:tab/>
      </w:r>
      <w:r w:rsidR="00673591" w:rsidRPr="00E16A82">
        <w:rPr>
          <w:rFonts w:asciiTheme="minorHAnsi" w:eastAsia="Times New Roman" w:hAnsiTheme="minorHAnsi"/>
          <w:color w:val="C00000"/>
        </w:rPr>
        <w:t>– Stille – Ruf:</w:t>
      </w:r>
      <w:r w:rsidR="00673591" w:rsidRPr="00E16A82">
        <w:rPr>
          <w:rFonts w:asciiTheme="minorHAnsi" w:eastAsia="Times New Roman" w:hAnsiTheme="minorHAnsi"/>
        </w:rPr>
        <w:t xml:space="preserve"> </w:t>
      </w:r>
      <w:r w:rsidR="00673591" w:rsidRPr="00E16A82">
        <w:rPr>
          <w:rStyle w:val="apple-tab-span"/>
          <w:rFonts w:asciiTheme="minorHAnsi" w:eastAsia="Times New Roman" w:hAnsiTheme="minorHAnsi"/>
          <w:b/>
          <w:bCs/>
          <w:color w:val="C00000"/>
        </w:rPr>
        <w:t>K</w:t>
      </w:r>
      <w:r w:rsidR="00673591" w:rsidRPr="00E16A82">
        <w:rPr>
          <w:rStyle w:val="apple-tab-span"/>
          <w:rFonts w:asciiTheme="minorHAnsi" w:eastAsia="Times New Roman" w:hAnsiTheme="minorHAnsi"/>
          <w:color w:val="C00000"/>
        </w:rPr>
        <w:t xml:space="preserve"> </w:t>
      </w:r>
      <w:r w:rsidR="00673591" w:rsidRPr="00E16A82">
        <w:rPr>
          <w:rStyle w:val="apple-tab-span"/>
          <w:rFonts w:asciiTheme="minorHAnsi" w:eastAsia="Times New Roman" w:hAnsiTheme="minorHAnsi"/>
        </w:rPr>
        <w:t>Zu dir, o Herr, …</w:t>
      </w:r>
    </w:p>
    <w:p w:rsidR="00985C8F" w:rsidRPr="00E16A82" w:rsidRDefault="00673591" w:rsidP="00DA0E9C">
      <w:pPr>
        <w:tabs>
          <w:tab w:val="left" w:pos="357"/>
        </w:tabs>
        <w:spacing w:before="60"/>
        <w:ind w:left="357" w:hanging="357"/>
        <w:jc w:val="both"/>
        <w:rPr>
          <w:rFonts w:asciiTheme="minorHAnsi" w:eastAsia="Times New Roman" w:hAnsiTheme="minorHAnsi"/>
        </w:rPr>
      </w:pPr>
      <w:r w:rsidRPr="00E16A82">
        <w:rPr>
          <w:rFonts w:asciiTheme="minorHAnsi" w:eastAsia="Times New Roman" w:hAnsiTheme="minorHAnsi"/>
          <w:color w:val="C00000"/>
        </w:rPr>
        <w:t xml:space="preserve">- </w:t>
      </w:r>
      <w:r w:rsidR="00A14E73" w:rsidRPr="00E16A82">
        <w:rPr>
          <w:rFonts w:asciiTheme="minorHAnsi" w:eastAsia="Times New Roman" w:hAnsiTheme="minorHAnsi"/>
          <w:color w:val="C00000"/>
        </w:rPr>
        <w:tab/>
      </w:r>
      <w:r w:rsidR="001015D5" w:rsidRPr="00E16A82">
        <w:rPr>
          <w:rFonts w:asciiTheme="minorHAnsi" w:eastAsia="Times New Roman" w:hAnsiTheme="minorHAnsi"/>
        </w:rPr>
        <w:t>Lasst uns beten f</w:t>
      </w:r>
      <w:r w:rsidR="00FE566F" w:rsidRPr="00E16A82">
        <w:rPr>
          <w:rFonts w:asciiTheme="minorHAnsi" w:eastAsia="Times New Roman" w:hAnsiTheme="minorHAnsi"/>
        </w:rPr>
        <w:t xml:space="preserve">ür </w:t>
      </w:r>
      <w:r w:rsidR="00B32C2A" w:rsidRPr="00E16A82">
        <w:rPr>
          <w:rFonts w:asciiTheme="minorHAnsi" w:eastAsia="Times New Roman" w:hAnsiTheme="minorHAnsi"/>
        </w:rPr>
        <w:t xml:space="preserve">alle, </w:t>
      </w:r>
      <w:r w:rsidR="00FE566F" w:rsidRPr="00E16A82">
        <w:rPr>
          <w:rFonts w:asciiTheme="minorHAnsi" w:eastAsia="Times New Roman" w:hAnsiTheme="minorHAnsi"/>
        </w:rPr>
        <w:t>die Verantwortung</w:t>
      </w:r>
      <w:r w:rsidR="00B32C2A" w:rsidRPr="00E16A82">
        <w:rPr>
          <w:rFonts w:asciiTheme="minorHAnsi" w:eastAsia="Times New Roman" w:hAnsiTheme="minorHAnsi"/>
        </w:rPr>
        <w:t xml:space="preserve"> tragen </w:t>
      </w:r>
      <w:r w:rsidRPr="00E16A82">
        <w:rPr>
          <w:rFonts w:asciiTheme="minorHAnsi" w:eastAsia="Times New Roman" w:hAnsiTheme="minorHAnsi"/>
        </w:rPr>
        <w:t xml:space="preserve">in Wirtschaft und Politik, </w:t>
      </w:r>
      <w:r w:rsidR="00FE566F" w:rsidRPr="00E16A82">
        <w:rPr>
          <w:rFonts w:asciiTheme="minorHAnsi" w:eastAsia="Times New Roman" w:hAnsiTheme="minorHAnsi"/>
        </w:rPr>
        <w:t>für alle,</w:t>
      </w:r>
      <w:r w:rsidRPr="00E16A82">
        <w:rPr>
          <w:rFonts w:asciiTheme="minorHAnsi" w:eastAsia="Times New Roman" w:hAnsiTheme="minorHAnsi"/>
        </w:rPr>
        <w:t xml:space="preserve"> von deren Entscheidungen Frieden und Wohlergehen abhängen.</w:t>
      </w:r>
      <w:r w:rsidR="00FE566F" w:rsidRPr="00E16A82">
        <w:rPr>
          <w:rFonts w:asciiTheme="minorHAnsi" w:eastAsia="Times New Roman" w:hAnsiTheme="minorHAnsi"/>
        </w:rPr>
        <w:t xml:space="preserve"> </w:t>
      </w:r>
    </w:p>
    <w:p w:rsidR="00FE566F" w:rsidRPr="00E16A82" w:rsidRDefault="00B21320" w:rsidP="00DA0E9C">
      <w:pPr>
        <w:tabs>
          <w:tab w:val="left" w:pos="357"/>
        </w:tabs>
        <w:ind w:left="357" w:hanging="357"/>
        <w:jc w:val="both"/>
        <w:rPr>
          <w:rStyle w:val="apple-tab-span"/>
          <w:rFonts w:asciiTheme="minorHAnsi" w:eastAsia="Times New Roman" w:hAnsiTheme="minorHAnsi"/>
        </w:rPr>
      </w:pPr>
      <w:r w:rsidRPr="00E16A82">
        <w:rPr>
          <w:rFonts w:asciiTheme="minorHAnsi" w:eastAsia="Times New Roman" w:hAnsiTheme="minorHAnsi"/>
          <w:color w:val="C00000"/>
        </w:rPr>
        <w:tab/>
      </w:r>
      <w:r w:rsidR="00673591" w:rsidRPr="00E16A82">
        <w:rPr>
          <w:rFonts w:asciiTheme="minorHAnsi" w:eastAsia="Times New Roman" w:hAnsiTheme="minorHAnsi"/>
          <w:color w:val="C00000"/>
        </w:rPr>
        <w:t>– Stille – Ruf:</w:t>
      </w:r>
      <w:r w:rsidR="00673591" w:rsidRPr="00E16A82">
        <w:rPr>
          <w:rFonts w:asciiTheme="minorHAnsi" w:eastAsia="Times New Roman" w:hAnsiTheme="minorHAnsi"/>
        </w:rPr>
        <w:t xml:space="preserve"> </w:t>
      </w:r>
      <w:r w:rsidR="00673591" w:rsidRPr="00E16A82">
        <w:rPr>
          <w:rStyle w:val="apple-tab-span"/>
          <w:rFonts w:asciiTheme="minorHAnsi" w:eastAsia="Times New Roman" w:hAnsiTheme="minorHAnsi"/>
          <w:b/>
          <w:bCs/>
          <w:color w:val="C00000"/>
        </w:rPr>
        <w:t>K</w:t>
      </w:r>
      <w:r w:rsidR="00673591" w:rsidRPr="00E16A82">
        <w:rPr>
          <w:rStyle w:val="apple-tab-span"/>
          <w:rFonts w:asciiTheme="minorHAnsi" w:eastAsia="Times New Roman" w:hAnsiTheme="minorHAnsi"/>
          <w:color w:val="C00000"/>
        </w:rPr>
        <w:t xml:space="preserve"> </w:t>
      </w:r>
      <w:r w:rsidR="00673591" w:rsidRPr="00E16A82">
        <w:rPr>
          <w:rStyle w:val="apple-tab-span"/>
          <w:rFonts w:asciiTheme="minorHAnsi" w:eastAsia="Times New Roman" w:hAnsiTheme="minorHAnsi"/>
        </w:rPr>
        <w:t>Zu dir, o Herr, …</w:t>
      </w:r>
    </w:p>
    <w:p w:rsidR="00985C8F" w:rsidRPr="00E16A82" w:rsidRDefault="001015D5" w:rsidP="00DA0E9C">
      <w:pPr>
        <w:tabs>
          <w:tab w:val="left" w:pos="357"/>
        </w:tabs>
        <w:spacing w:before="60"/>
        <w:ind w:left="357" w:hanging="357"/>
        <w:jc w:val="both"/>
        <w:rPr>
          <w:rStyle w:val="apple-tab-span"/>
          <w:rFonts w:asciiTheme="minorHAnsi" w:eastAsia="Times New Roman" w:hAnsiTheme="minorHAnsi"/>
        </w:rPr>
      </w:pPr>
      <w:r w:rsidRPr="00E16A82">
        <w:rPr>
          <w:rFonts w:asciiTheme="minorHAnsi" w:eastAsia="Times New Roman" w:hAnsiTheme="minorHAnsi"/>
          <w:color w:val="C00000"/>
        </w:rPr>
        <w:t xml:space="preserve">- </w:t>
      </w:r>
      <w:r w:rsidR="00A14E73" w:rsidRPr="00E16A82">
        <w:rPr>
          <w:rFonts w:asciiTheme="minorHAnsi" w:eastAsia="Times New Roman" w:hAnsiTheme="minorHAnsi"/>
          <w:color w:val="C00000"/>
        </w:rPr>
        <w:tab/>
      </w:r>
      <w:r w:rsidRPr="00E16A82">
        <w:rPr>
          <w:rFonts w:asciiTheme="minorHAnsi" w:eastAsia="Times New Roman" w:hAnsiTheme="minorHAnsi"/>
        </w:rPr>
        <w:t xml:space="preserve">Lasst uns beten für alle, die in Not </w:t>
      </w:r>
      <w:r w:rsidR="00407BAD" w:rsidRPr="00E16A82">
        <w:rPr>
          <w:rFonts w:asciiTheme="minorHAnsi" w:eastAsia="Times New Roman" w:hAnsiTheme="minorHAnsi"/>
        </w:rPr>
        <w:t>und verzweifelt sind</w:t>
      </w:r>
      <w:r w:rsidRPr="00E16A82">
        <w:rPr>
          <w:rFonts w:asciiTheme="minorHAnsi" w:eastAsia="Times New Roman" w:hAnsiTheme="minorHAnsi"/>
        </w:rPr>
        <w:t xml:space="preserve">, </w:t>
      </w:r>
      <w:r w:rsidR="00407BAD" w:rsidRPr="00E16A82">
        <w:rPr>
          <w:rFonts w:asciiTheme="minorHAnsi" w:eastAsia="Times New Roman" w:hAnsiTheme="minorHAnsi"/>
        </w:rPr>
        <w:t>und für all jene, die an</w:t>
      </w:r>
      <w:r w:rsidRPr="00E16A82">
        <w:rPr>
          <w:rFonts w:asciiTheme="minorHAnsi" w:eastAsia="Times New Roman" w:hAnsiTheme="minorHAnsi"/>
        </w:rPr>
        <w:t xml:space="preserve"> Schic</w:t>
      </w:r>
      <w:r w:rsidRPr="00E16A82">
        <w:rPr>
          <w:rFonts w:asciiTheme="minorHAnsi" w:eastAsia="Times New Roman" w:hAnsiTheme="minorHAnsi"/>
        </w:rPr>
        <w:t>k</w:t>
      </w:r>
      <w:r w:rsidRPr="00E16A82">
        <w:rPr>
          <w:rFonts w:asciiTheme="minorHAnsi" w:eastAsia="Times New Roman" w:hAnsiTheme="minorHAnsi"/>
        </w:rPr>
        <w:t>salsschläge</w:t>
      </w:r>
      <w:r w:rsidR="00407BAD" w:rsidRPr="00E16A82">
        <w:rPr>
          <w:rFonts w:asciiTheme="minorHAnsi" w:eastAsia="Times New Roman" w:hAnsiTheme="minorHAnsi"/>
        </w:rPr>
        <w:t>n</w:t>
      </w:r>
      <w:r w:rsidRPr="00E16A82">
        <w:rPr>
          <w:rFonts w:asciiTheme="minorHAnsi" w:eastAsia="Times New Roman" w:hAnsiTheme="minorHAnsi"/>
        </w:rPr>
        <w:t xml:space="preserve"> </w:t>
      </w:r>
      <w:r w:rsidR="00407BAD" w:rsidRPr="00E16A82">
        <w:rPr>
          <w:rFonts w:asciiTheme="minorHAnsi" w:eastAsia="Times New Roman" w:hAnsiTheme="minorHAnsi"/>
        </w:rPr>
        <w:t>oder a</w:t>
      </w:r>
      <w:r w:rsidR="00C53312" w:rsidRPr="00E16A82">
        <w:rPr>
          <w:rFonts w:asciiTheme="minorHAnsi" w:eastAsia="Times New Roman" w:hAnsiTheme="minorHAnsi"/>
        </w:rPr>
        <w:t>m</w:t>
      </w:r>
      <w:r w:rsidR="00407BAD" w:rsidRPr="00E16A82">
        <w:rPr>
          <w:rFonts w:asciiTheme="minorHAnsi" w:eastAsia="Times New Roman" w:hAnsiTheme="minorHAnsi"/>
        </w:rPr>
        <w:t xml:space="preserve"> eigene</w:t>
      </w:r>
      <w:r w:rsidR="00C53312" w:rsidRPr="00E16A82">
        <w:rPr>
          <w:rFonts w:asciiTheme="minorHAnsi" w:eastAsia="Times New Roman" w:hAnsiTheme="minorHAnsi"/>
        </w:rPr>
        <w:t>n</w:t>
      </w:r>
      <w:r w:rsidR="00407BAD" w:rsidRPr="00E16A82">
        <w:rPr>
          <w:rFonts w:asciiTheme="minorHAnsi" w:eastAsia="Times New Roman" w:hAnsiTheme="minorHAnsi"/>
        </w:rPr>
        <w:t xml:space="preserve"> Versagen zu zerbrechen drohen.</w:t>
      </w:r>
      <w:r w:rsidR="00673591" w:rsidRPr="00E16A82">
        <w:rPr>
          <w:rStyle w:val="apple-tab-span"/>
          <w:rFonts w:asciiTheme="minorHAnsi" w:eastAsia="Times New Roman" w:hAnsiTheme="minorHAnsi"/>
        </w:rPr>
        <w:t xml:space="preserve"> </w:t>
      </w:r>
    </w:p>
    <w:p w:rsidR="00673591" w:rsidRPr="00E16A82" w:rsidRDefault="00B21320" w:rsidP="00DA0E9C">
      <w:pPr>
        <w:tabs>
          <w:tab w:val="left" w:pos="357"/>
        </w:tabs>
        <w:ind w:left="357" w:hanging="357"/>
        <w:jc w:val="both"/>
        <w:rPr>
          <w:rStyle w:val="apple-tab-span"/>
          <w:rFonts w:asciiTheme="minorHAnsi" w:eastAsia="Times New Roman" w:hAnsiTheme="minorHAnsi"/>
        </w:rPr>
      </w:pPr>
      <w:r w:rsidRPr="00E16A82">
        <w:rPr>
          <w:rFonts w:asciiTheme="minorHAnsi" w:eastAsia="Times New Roman" w:hAnsiTheme="minorHAnsi"/>
          <w:color w:val="C00000"/>
        </w:rPr>
        <w:tab/>
      </w:r>
      <w:r w:rsidR="001015D5" w:rsidRPr="00E16A82">
        <w:rPr>
          <w:rFonts w:asciiTheme="minorHAnsi" w:eastAsia="Times New Roman" w:hAnsiTheme="minorHAnsi"/>
          <w:color w:val="C00000"/>
        </w:rPr>
        <w:t>– Stille – Ruf:</w:t>
      </w:r>
      <w:r w:rsidR="001015D5" w:rsidRPr="00E16A82">
        <w:rPr>
          <w:rFonts w:asciiTheme="minorHAnsi" w:eastAsia="Times New Roman" w:hAnsiTheme="minorHAnsi"/>
        </w:rPr>
        <w:t xml:space="preserve"> </w:t>
      </w:r>
      <w:r w:rsidR="001015D5" w:rsidRPr="00E16A82">
        <w:rPr>
          <w:rStyle w:val="apple-tab-span"/>
          <w:rFonts w:asciiTheme="minorHAnsi" w:eastAsia="Times New Roman" w:hAnsiTheme="minorHAnsi"/>
          <w:b/>
          <w:bCs/>
          <w:color w:val="C00000"/>
        </w:rPr>
        <w:t>K</w:t>
      </w:r>
      <w:r w:rsidR="001015D5" w:rsidRPr="00E16A82">
        <w:rPr>
          <w:rStyle w:val="apple-tab-span"/>
          <w:rFonts w:asciiTheme="minorHAnsi" w:eastAsia="Times New Roman" w:hAnsiTheme="minorHAnsi"/>
          <w:color w:val="C00000"/>
        </w:rPr>
        <w:t xml:space="preserve"> </w:t>
      </w:r>
      <w:r w:rsidR="001015D5" w:rsidRPr="00E16A82">
        <w:rPr>
          <w:rStyle w:val="apple-tab-span"/>
          <w:rFonts w:asciiTheme="minorHAnsi" w:eastAsia="Times New Roman" w:hAnsiTheme="minorHAnsi"/>
        </w:rPr>
        <w:t>Zu dir, o Herr, …</w:t>
      </w:r>
    </w:p>
    <w:p w:rsidR="00985C8F" w:rsidRPr="00E16A82" w:rsidRDefault="001015D5" w:rsidP="00DA0E9C">
      <w:pPr>
        <w:tabs>
          <w:tab w:val="left" w:pos="357"/>
        </w:tabs>
        <w:spacing w:before="60"/>
        <w:ind w:left="357" w:hanging="357"/>
        <w:jc w:val="both"/>
        <w:rPr>
          <w:rFonts w:asciiTheme="minorHAnsi" w:eastAsia="Times New Roman" w:hAnsiTheme="minorHAnsi"/>
        </w:rPr>
      </w:pPr>
      <w:r w:rsidRPr="00E16A82">
        <w:rPr>
          <w:rFonts w:asciiTheme="minorHAnsi" w:eastAsia="Times New Roman" w:hAnsiTheme="minorHAnsi"/>
          <w:color w:val="C00000"/>
        </w:rPr>
        <w:t xml:space="preserve">- </w:t>
      </w:r>
      <w:r w:rsidR="00A14E73" w:rsidRPr="00E16A82">
        <w:rPr>
          <w:rFonts w:asciiTheme="minorHAnsi" w:eastAsia="Times New Roman" w:hAnsiTheme="minorHAnsi"/>
          <w:color w:val="C00000"/>
        </w:rPr>
        <w:tab/>
      </w:r>
      <w:r w:rsidR="00407BAD" w:rsidRPr="00E16A82">
        <w:rPr>
          <w:rFonts w:asciiTheme="minorHAnsi" w:eastAsia="Times New Roman" w:hAnsiTheme="minorHAnsi"/>
        </w:rPr>
        <w:t>Las</w:t>
      </w:r>
      <w:r w:rsidR="00424597" w:rsidRPr="00E16A82">
        <w:rPr>
          <w:rFonts w:asciiTheme="minorHAnsi" w:eastAsia="Times New Roman" w:hAnsiTheme="minorHAnsi"/>
        </w:rPr>
        <w:t>s</w:t>
      </w:r>
      <w:r w:rsidR="00407BAD" w:rsidRPr="00E16A82">
        <w:rPr>
          <w:rFonts w:asciiTheme="minorHAnsi" w:eastAsia="Times New Roman" w:hAnsiTheme="minorHAnsi"/>
        </w:rPr>
        <w:t xml:space="preserve">t uns </w:t>
      </w:r>
      <w:r w:rsidR="000A4CF0" w:rsidRPr="00E16A82">
        <w:rPr>
          <w:rFonts w:asciiTheme="minorHAnsi" w:eastAsia="Times New Roman" w:hAnsiTheme="minorHAnsi"/>
        </w:rPr>
        <w:t xml:space="preserve">in einem Moment der Stille </w:t>
      </w:r>
      <w:r w:rsidR="00407BAD" w:rsidRPr="00E16A82">
        <w:rPr>
          <w:rFonts w:asciiTheme="minorHAnsi" w:eastAsia="Times New Roman" w:hAnsiTheme="minorHAnsi"/>
        </w:rPr>
        <w:t>auch beten für</w:t>
      </w:r>
      <w:r w:rsidR="000A4CF0" w:rsidRPr="00E16A82">
        <w:rPr>
          <w:rFonts w:asciiTheme="minorHAnsi" w:eastAsia="Times New Roman" w:hAnsiTheme="minorHAnsi"/>
        </w:rPr>
        <w:t xml:space="preserve"> uns und für die, denen wir uns b</w:t>
      </w:r>
      <w:r w:rsidR="000A4CF0" w:rsidRPr="00E16A82">
        <w:rPr>
          <w:rFonts w:asciiTheme="minorHAnsi" w:eastAsia="Times New Roman" w:hAnsiTheme="minorHAnsi"/>
        </w:rPr>
        <w:t>e</w:t>
      </w:r>
      <w:r w:rsidR="003360AD" w:rsidRPr="00E16A82">
        <w:rPr>
          <w:rFonts w:asciiTheme="minorHAnsi" w:eastAsia="Times New Roman" w:hAnsiTheme="minorHAnsi"/>
        </w:rPr>
        <w:t>sonders verbunden wissen</w:t>
      </w:r>
      <w:r w:rsidRPr="00E16A82">
        <w:rPr>
          <w:rFonts w:asciiTheme="minorHAnsi" w:eastAsia="Times New Roman" w:hAnsiTheme="minorHAnsi"/>
        </w:rPr>
        <w:t xml:space="preserve"> </w:t>
      </w:r>
    </w:p>
    <w:p w:rsidR="001015D5" w:rsidRPr="00E16A82" w:rsidRDefault="00B21320" w:rsidP="00DA0E9C">
      <w:pPr>
        <w:tabs>
          <w:tab w:val="left" w:pos="357"/>
        </w:tabs>
        <w:ind w:left="357" w:hanging="357"/>
        <w:jc w:val="both"/>
        <w:rPr>
          <w:rStyle w:val="apple-tab-span"/>
          <w:rFonts w:asciiTheme="minorHAnsi" w:eastAsia="Times New Roman" w:hAnsiTheme="minorHAnsi"/>
        </w:rPr>
      </w:pPr>
      <w:r w:rsidRPr="00E16A82">
        <w:rPr>
          <w:rFonts w:asciiTheme="minorHAnsi" w:eastAsia="Times New Roman" w:hAnsiTheme="minorHAnsi"/>
          <w:color w:val="C00000"/>
        </w:rPr>
        <w:tab/>
      </w:r>
      <w:r w:rsidR="001015D5" w:rsidRPr="00E16A82">
        <w:rPr>
          <w:rFonts w:asciiTheme="minorHAnsi" w:eastAsia="Times New Roman" w:hAnsiTheme="minorHAnsi"/>
          <w:color w:val="C00000"/>
        </w:rPr>
        <w:t>– Stille – Ruf:</w:t>
      </w:r>
      <w:r w:rsidR="001015D5" w:rsidRPr="00E16A82">
        <w:rPr>
          <w:rFonts w:asciiTheme="minorHAnsi" w:eastAsia="Times New Roman" w:hAnsiTheme="minorHAnsi"/>
        </w:rPr>
        <w:t xml:space="preserve"> </w:t>
      </w:r>
      <w:r w:rsidR="001015D5" w:rsidRPr="00E16A82">
        <w:rPr>
          <w:rStyle w:val="apple-tab-span"/>
          <w:rFonts w:asciiTheme="minorHAnsi" w:eastAsia="Times New Roman" w:hAnsiTheme="minorHAnsi"/>
          <w:b/>
          <w:bCs/>
          <w:color w:val="C00000"/>
        </w:rPr>
        <w:t>K</w:t>
      </w:r>
      <w:r w:rsidR="001015D5" w:rsidRPr="00E16A82">
        <w:rPr>
          <w:rStyle w:val="apple-tab-span"/>
          <w:rFonts w:asciiTheme="minorHAnsi" w:eastAsia="Times New Roman" w:hAnsiTheme="minorHAnsi"/>
          <w:color w:val="C00000"/>
        </w:rPr>
        <w:t xml:space="preserve"> </w:t>
      </w:r>
      <w:r w:rsidR="001015D5" w:rsidRPr="00E16A82">
        <w:rPr>
          <w:rStyle w:val="apple-tab-span"/>
          <w:rFonts w:asciiTheme="minorHAnsi" w:eastAsia="Times New Roman" w:hAnsiTheme="minorHAnsi"/>
        </w:rPr>
        <w:t>Zu dir, o Herr, …</w:t>
      </w:r>
    </w:p>
    <w:p w:rsidR="00985C8F" w:rsidRPr="00E16A82" w:rsidRDefault="001015D5" w:rsidP="00DA0E9C">
      <w:pPr>
        <w:tabs>
          <w:tab w:val="left" w:pos="357"/>
        </w:tabs>
        <w:spacing w:before="60"/>
        <w:ind w:left="357" w:hanging="357"/>
        <w:jc w:val="both"/>
        <w:rPr>
          <w:rFonts w:asciiTheme="minorHAnsi" w:eastAsia="Times New Roman" w:hAnsiTheme="minorHAnsi"/>
        </w:rPr>
      </w:pPr>
      <w:r w:rsidRPr="00E16A82">
        <w:rPr>
          <w:rFonts w:asciiTheme="minorHAnsi" w:eastAsia="Times New Roman" w:hAnsiTheme="minorHAnsi"/>
          <w:color w:val="C00000"/>
        </w:rPr>
        <w:t xml:space="preserve">- </w:t>
      </w:r>
      <w:r w:rsidR="00A14E73" w:rsidRPr="00E16A82">
        <w:rPr>
          <w:rFonts w:asciiTheme="minorHAnsi" w:eastAsia="Times New Roman" w:hAnsiTheme="minorHAnsi"/>
          <w:color w:val="C00000"/>
        </w:rPr>
        <w:tab/>
      </w:r>
      <w:r w:rsidR="000A4CF0" w:rsidRPr="00E16A82">
        <w:rPr>
          <w:rFonts w:asciiTheme="minorHAnsi" w:eastAsia="Times New Roman" w:hAnsiTheme="minorHAnsi"/>
          <w:color w:val="C00000"/>
        </w:rPr>
        <w:t>[</w:t>
      </w:r>
      <w:r w:rsidR="000A4CF0" w:rsidRPr="00E16A82">
        <w:rPr>
          <w:rFonts w:asciiTheme="minorHAnsi" w:eastAsia="Times New Roman" w:hAnsiTheme="minorHAnsi"/>
        </w:rPr>
        <w:t>Lasst uns auch beten f</w:t>
      </w:r>
      <w:r w:rsidRPr="00E16A82">
        <w:rPr>
          <w:rFonts w:asciiTheme="minorHAnsi" w:eastAsia="Times New Roman" w:hAnsiTheme="minorHAnsi"/>
        </w:rPr>
        <w:t xml:space="preserve">ür </w:t>
      </w:r>
      <w:r w:rsidR="000A4CF0" w:rsidRPr="00E16A82">
        <w:rPr>
          <w:rFonts w:asciiTheme="minorHAnsi" w:eastAsia="Times New Roman" w:hAnsiTheme="minorHAnsi"/>
        </w:rPr>
        <w:t xml:space="preserve">unsere Verstorbenen und für alle, die uns vorausgegangen sind in das verheißene Leben. </w:t>
      </w:r>
    </w:p>
    <w:p w:rsidR="001015D5" w:rsidRPr="00E16A82" w:rsidRDefault="00B21320" w:rsidP="00DA0E9C">
      <w:pPr>
        <w:tabs>
          <w:tab w:val="left" w:pos="357"/>
        </w:tabs>
        <w:ind w:left="357" w:hanging="357"/>
        <w:jc w:val="both"/>
        <w:rPr>
          <w:rStyle w:val="apple-tab-span"/>
          <w:rFonts w:asciiTheme="minorHAnsi" w:eastAsia="Times New Roman" w:hAnsiTheme="minorHAnsi"/>
        </w:rPr>
      </w:pPr>
      <w:r w:rsidRPr="00E16A82">
        <w:rPr>
          <w:rFonts w:asciiTheme="minorHAnsi" w:eastAsia="Times New Roman" w:hAnsiTheme="minorHAnsi"/>
          <w:color w:val="C00000"/>
        </w:rPr>
        <w:tab/>
      </w:r>
      <w:r w:rsidR="001015D5" w:rsidRPr="00E16A82">
        <w:rPr>
          <w:rFonts w:asciiTheme="minorHAnsi" w:eastAsia="Times New Roman" w:hAnsiTheme="minorHAnsi"/>
          <w:color w:val="C00000"/>
        </w:rPr>
        <w:t>– Stille – Ruf:</w:t>
      </w:r>
      <w:r w:rsidR="001015D5" w:rsidRPr="00E16A82">
        <w:rPr>
          <w:rFonts w:asciiTheme="minorHAnsi" w:eastAsia="Times New Roman" w:hAnsiTheme="minorHAnsi"/>
        </w:rPr>
        <w:t xml:space="preserve"> </w:t>
      </w:r>
      <w:r w:rsidR="001015D5" w:rsidRPr="00E16A82">
        <w:rPr>
          <w:rStyle w:val="apple-tab-span"/>
          <w:rFonts w:asciiTheme="minorHAnsi" w:eastAsia="Times New Roman" w:hAnsiTheme="minorHAnsi"/>
          <w:b/>
          <w:bCs/>
          <w:color w:val="C00000"/>
        </w:rPr>
        <w:t>K</w:t>
      </w:r>
      <w:r w:rsidR="001015D5" w:rsidRPr="00E16A82">
        <w:rPr>
          <w:rStyle w:val="apple-tab-span"/>
          <w:rFonts w:asciiTheme="minorHAnsi" w:eastAsia="Times New Roman" w:hAnsiTheme="minorHAnsi"/>
          <w:color w:val="C00000"/>
        </w:rPr>
        <w:t xml:space="preserve"> </w:t>
      </w:r>
      <w:r w:rsidR="001015D5" w:rsidRPr="00E16A82">
        <w:rPr>
          <w:rStyle w:val="apple-tab-span"/>
          <w:rFonts w:asciiTheme="minorHAnsi" w:eastAsia="Times New Roman" w:hAnsiTheme="minorHAnsi"/>
        </w:rPr>
        <w:t>Zu dir, o Herr, …</w:t>
      </w:r>
      <w:r w:rsidR="000A4CF0" w:rsidRPr="00E16A82">
        <w:rPr>
          <w:rStyle w:val="apple-tab-span"/>
          <w:rFonts w:asciiTheme="minorHAnsi" w:eastAsia="Times New Roman" w:hAnsiTheme="minorHAnsi"/>
          <w:color w:val="C00000"/>
        </w:rPr>
        <w:t>]</w:t>
      </w:r>
    </w:p>
    <w:p w:rsidR="00424597" w:rsidRPr="00E16A82" w:rsidRDefault="000A4CF0" w:rsidP="00DA0E9C">
      <w:pPr>
        <w:tabs>
          <w:tab w:val="left" w:pos="284"/>
          <w:tab w:val="left" w:pos="357"/>
        </w:tabs>
        <w:spacing w:before="120"/>
        <w:ind w:left="357" w:hanging="357"/>
        <w:jc w:val="both"/>
        <w:rPr>
          <w:rStyle w:val="apple-tab-span"/>
          <w:rFonts w:asciiTheme="minorHAnsi" w:eastAsia="Times New Roman" w:hAnsiTheme="minorHAnsi"/>
        </w:rPr>
      </w:pPr>
      <w:r w:rsidRPr="00E16A82">
        <w:rPr>
          <w:rStyle w:val="apple-tab-span"/>
          <w:rFonts w:asciiTheme="minorHAnsi" w:eastAsia="Times New Roman" w:hAnsiTheme="minorHAnsi"/>
          <w:b/>
          <w:bCs/>
          <w:color w:val="C00000"/>
        </w:rPr>
        <w:t>V</w:t>
      </w:r>
      <w:r w:rsidRPr="00E16A82">
        <w:rPr>
          <w:rStyle w:val="apple-tab-span"/>
          <w:rFonts w:asciiTheme="minorHAnsi" w:eastAsia="Times New Roman" w:hAnsiTheme="minorHAnsi"/>
          <w:b/>
          <w:bCs/>
          <w:color w:val="C00000"/>
        </w:rPr>
        <w:tab/>
      </w:r>
      <w:r w:rsidR="00A14E73" w:rsidRPr="00E16A82">
        <w:rPr>
          <w:rStyle w:val="apple-tab-span"/>
          <w:rFonts w:asciiTheme="minorHAnsi" w:eastAsia="Times New Roman" w:hAnsiTheme="minorHAnsi"/>
          <w:b/>
          <w:bCs/>
          <w:color w:val="C00000"/>
        </w:rPr>
        <w:tab/>
      </w:r>
      <w:r w:rsidRPr="00E16A82">
        <w:rPr>
          <w:rStyle w:val="apple-tab-span"/>
          <w:rFonts w:asciiTheme="minorHAnsi" w:eastAsia="Times New Roman" w:hAnsiTheme="minorHAnsi"/>
        </w:rPr>
        <w:t xml:space="preserve">Gott, unser Vater, in dir leben wir, in dir bewegen wir uns und sind wir. So hoffen wir auf dein Heil in Christus, unserem Herrn. </w:t>
      </w:r>
    </w:p>
    <w:p w:rsidR="000A4CF0" w:rsidRPr="00E16A82" w:rsidRDefault="000A4CF0" w:rsidP="00DA0E9C">
      <w:pPr>
        <w:tabs>
          <w:tab w:val="left" w:pos="284"/>
          <w:tab w:val="left" w:pos="357"/>
        </w:tabs>
        <w:ind w:left="357" w:hanging="357"/>
        <w:jc w:val="both"/>
        <w:rPr>
          <w:rStyle w:val="apple-tab-span"/>
          <w:rFonts w:asciiTheme="minorHAnsi" w:eastAsia="Times New Roman" w:hAnsiTheme="minorHAnsi"/>
        </w:rPr>
      </w:pPr>
      <w:r w:rsidRPr="00E16A82">
        <w:rPr>
          <w:rStyle w:val="apple-tab-span"/>
          <w:rFonts w:asciiTheme="minorHAnsi" w:eastAsia="Times New Roman" w:hAnsiTheme="minorHAnsi"/>
          <w:b/>
          <w:bCs/>
          <w:color w:val="C00000"/>
        </w:rPr>
        <w:t>A</w:t>
      </w:r>
      <w:r w:rsidRPr="00E16A82">
        <w:rPr>
          <w:rStyle w:val="apple-tab-span"/>
          <w:rFonts w:asciiTheme="minorHAnsi" w:eastAsia="Times New Roman" w:hAnsiTheme="minorHAnsi"/>
        </w:rPr>
        <w:t xml:space="preserve"> </w:t>
      </w:r>
      <w:r w:rsidR="00A14E73" w:rsidRPr="00E16A82">
        <w:rPr>
          <w:rStyle w:val="apple-tab-span"/>
          <w:rFonts w:asciiTheme="minorHAnsi" w:eastAsia="Times New Roman" w:hAnsiTheme="minorHAnsi"/>
        </w:rPr>
        <w:tab/>
      </w:r>
      <w:r w:rsidRPr="00E16A82">
        <w:rPr>
          <w:rStyle w:val="apple-tab-span"/>
          <w:rFonts w:asciiTheme="minorHAnsi" w:eastAsia="Times New Roman" w:hAnsiTheme="minorHAnsi"/>
        </w:rPr>
        <w:t>Amen.</w:t>
      </w:r>
    </w:p>
    <w:p w:rsidR="005654AE" w:rsidRPr="00E16A82" w:rsidRDefault="00725DC6" w:rsidP="00424597">
      <w:pPr>
        <w:tabs>
          <w:tab w:val="left" w:pos="357"/>
        </w:tabs>
        <w:rPr>
          <w:rFonts w:asciiTheme="minorHAnsi" w:eastAsia="Times New Roman" w:hAnsiTheme="minorHAnsi"/>
        </w:rPr>
      </w:pPr>
      <w:r w:rsidRPr="00E16A82">
        <w:rPr>
          <w:rFonts w:asciiTheme="minorHAnsi" w:eastAsia="Times New Roman" w:hAnsiTheme="minorHAnsi"/>
          <w:b/>
          <w:bCs/>
        </w:rPr>
        <w:lastRenderedPageBreak/>
        <w:t>Vaterunser</w:t>
      </w:r>
      <w:r w:rsidR="006E2F4A" w:rsidRPr="00E16A82">
        <w:rPr>
          <w:rFonts w:asciiTheme="minorHAnsi" w:eastAsia="Times New Roman" w:hAnsiTheme="minorHAnsi"/>
        </w:rPr>
        <w:t xml:space="preserve"> </w:t>
      </w:r>
    </w:p>
    <w:p w:rsidR="00725DC6" w:rsidRPr="00E16A82" w:rsidRDefault="00A14E73" w:rsidP="00424597">
      <w:pPr>
        <w:tabs>
          <w:tab w:val="left" w:pos="357"/>
        </w:tabs>
        <w:rPr>
          <w:rFonts w:asciiTheme="minorHAnsi" w:eastAsia="Times New Roman" w:hAnsiTheme="minorHAnsi"/>
        </w:rPr>
      </w:pPr>
      <w:r w:rsidRPr="00E16A82">
        <w:rPr>
          <w:rFonts w:asciiTheme="minorHAnsi" w:eastAsia="Times New Roman" w:hAnsiTheme="minorHAnsi"/>
        </w:rPr>
        <w:tab/>
      </w:r>
      <w:r w:rsidR="006E2F4A" w:rsidRPr="00E16A82">
        <w:rPr>
          <w:rFonts w:asciiTheme="minorHAnsi" w:eastAsia="Times New Roman" w:hAnsiTheme="minorHAnsi"/>
          <w:color w:val="C00000"/>
        </w:rPr>
        <w:t xml:space="preserve">mit folgender </w:t>
      </w:r>
      <w:r w:rsidR="005654AE" w:rsidRPr="00E16A82">
        <w:rPr>
          <w:rFonts w:asciiTheme="minorHAnsi" w:eastAsia="Times New Roman" w:hAnsiTheme="minorHAnsi"/>
          <w:color w:val="C00000"/>
        </w:rPr>
        <w:t xml:space="preserve">oder ähnlicher </w:t>
      </w:r>
      <w:r w:rsidR="006E2F4A" w:rsidRPr="00E16A82">
        <w:rPr>
          <w:rFonts w:asciiTheme="minorHAnsi" w:eastAsia="Times New Roman" w:hAnsiTheme="minorHAnsi"/>
          <w:color w:val="C00000"/>
        </w:rPr>
        <w:t>Hinführung</w:t>
      </w:r>
    </w:p>
    <w:p w:rsidR="006E2F4A" w:rsidRPr="00E16A82" w:rsidRDefault="008E44D3" w:rsidP="00DA0E9C">
      <w:pPr>
        <w:tabs>
          <w:tab w:val="left" w:pos="357"/>
        </w:tabs>
        <w:ind w:left="357" w:hanging="357"/>
        <w:jc w:val="both"/>
        <w:rPr>
          <w:rFonts w:asciiTheme="minorHAnsi" w:eastAsia="Times New Roman" w:hAnsiTheme="minorHAnsi"/>
        </w:rPr>
      </w:pPr>
      <w:r w:rsidRPr="00E16A82">
        <w:rPr>
          <w:rFonts w:asciiTheme="minorHAnsi" w:eastAsia="Times New Roman" w:hAnsiTheme="minorHAnsi"/>
          <w:b/>
          <w:bCs/>
          <w:color w:val="C00000"/>
        </w:rPr>
        <w:t xml:space="preserve">V </w:t>
      </w:r>
      <w:r w:rsidR="00A14E73" w:rsidRPr="00E16A82">
        <w:rPr>
          <w:rFonts w:asciiTheme="minorHAnsi" w:eastAsia="Times New Roman" w:hAnsiTheme="minorHAnsi"/>
          <w:b/>
          <w:bCs/>
          <w:color w:val="C00000"/>
        </w:rPr>
        <w:tab/>
      </w:r>
      <w:r w:rsidRPr="00E16A82">
        <w:rPr>
          <w:rFonts w:asciiTheme="minorHAnsi" w:eastAsia="Times New Roman" w:hAnsiTheme="minorHAnsi"/>
        </w:rPr>
        <w:t>In der Hoffnung auf das Kommen seines Reiches lasst uns beten, wie der Herr uns zu b</w:t>
      </w:r>
      <w:r w:rsidRPr="00E16A82">
        <w:rPr>
          <w:rFonts w:asciiTheme="minorHAnsi" w:eastAsia="Times New Roman" w:hAnsiTheme="minorHAnsi"/>
        </w:rPr>
        <w:t>e</w:t>
      </w:r>
      <w:r w:rsidRPr="00E16A82">
        <w:rPr>
          <w:rFonts w:asciiTheme="minorHAnsi" w:eastAsia="Times New Roman" w:hAnsiTheme="minorHAnsi"/>
        </w:rPr>
        <w:t>ten gelehrt hat …</w:t>
      </w:r>
    </w:p>
    <w:p w:rsidR="00320075" w:rsidRPr="00E16A82" w:rsidRDefault="00320075" w:rsidP="001C64E8">
      <w:pPr>
        <w:tabs>
          <w:tab w:val="left" w:pos="357"/>
        </w:tabs>
        <w:rPr>
          <w:rFonts w:asciiTheme="minorHAnsi" w:eastAsia="Times New Roman" w:hAnsiTheme="minorHAnsi"/>
          <w:b/>
          <w:bCs/>
        </w:rPr>
      </w:pPr>
    </w:p>
    <w:p w:rsidR="00320075" w:rsidRPr="00E16A82" w:rsidRDefault="00320075" w:rsidP="00A14E73">
      <w:pPr>
        <w:tabs>
          <w:tab w:val="left" w:pos="357"/>
        </w:tabs>
        <w:ind w:left="357" w:hanging="357"/>
        <w:rPr>
          <w:rFonts w:asciiTheme="minorHAnsi" w:eastAsia="Times New Roman" w:hAnsiTheme="minorHAnsi"/>
          <w:b/>
          <w:bCs/>
        </w:rPr>
      </w:pPr>
      <w:r w:rsidRPr="00E16A82">
        <w:rPr>
          <w:rFonts w:asciiTheme="minorHAnsi" w:eastAsia="Times New Roman" w:hAnsiTheme="minorHAnsi"/>
          <w:b/>
          <w:bCs/>
        </w:rPr>
        <w:t>Loblied/Danklied</w:t>
      </w:r>
    </w:p>
    <w:p w:rsidR="00320075" w:rsidRPr="00E16A82" w:rsidRDefault="00320075" w:rsidP="00A14E73">
      <w:pPr>
        <w:tabs>
          <w:tab w:val="left" w:pos="357"/>
        </w:tabs>
        <w:ind w:left="357" w:hanging="357"/>
        <w:rPr>
          <w:rFonts w:asciiTheme="minorHAnsi" w:eastAsia="Times New Roman" w:hAnsiTheme="minorHAnsi"/>
          <w:b/>
          <w:bCs/>
        </w:rPr>
      </w:pPr>
    </w:p>
    <w:p w:rsidR="00725DC6" w:rsidRPr="00E16A82" w:rsidRDefault="00725DC6" w:rsidP="00A14E73">
      <w:pPr>
        <w:tabs>
          <w:tab w:val="left" w:pos="357"/>
        </w:tabs>
        <w:ind w:left="357" w:hanging="357"/>
        <w:rPr>
          <w:rFonts w:asciiTheme="minorHAnsi" w:eastAsia="Times New Roman" w:hAnsiTheme="minorHAnsi"/>
        </w:rPr>
      </w:pPr>
      <w:r w:rsidRPr="00E16A82">
        <w:rPr>
          <w:rFonts w:asciiTheme="minorHAnsi" w:eastAsia="Times New Roman" w:hAnsiTheme="minorHAnsi"/>
          <w:b/>
          <w:bCs/>
        </w:rPr>
        <w:t>Schlussgebet</w:t>
      </w:r>
      <w:r w:rsidR="00A14E73" w:rsidRPr="00E16A82">
        <w:rPr>
          <w:rFonts w:asciiTheme="minorHAnsi" w:eastAsia="Times New Roman" w:hAnsiTheme="minorHAnsi"/>
        </w:rPr>
        <w:t xml:space="preserve"> </w:t>
      </w:r>
      <w:r w:rsidR="005654AE" w:rsidRPr="00E16A82">
        <w:rPr>
          <w:rFonts w:asciiTheme="minorHAnsi" w:eastAsia="Times New Roman" w:hAnsiTheme="minorHAnsi"/>
          <w:color w:val="C00000"/>
        </w:rPr>
        <w:t>(Messbuch, Seite 3)</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Herr unser Gott,</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du hast uns an deinem Tisch</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mit neuer Kraft gestärkt.</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Zeige uns den rechten Weg</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durch diese vergängliche Welt</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und lenke unseren Blick auf das Unvergängliche,</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damit wir in allem dein Reich suchen.</w:t>
      </w:r>
    </w:p>
    <w:p w:rsidR="003C6E33" w:rsidRPr="00E16A82" w:rsidRDefault="003C6E33" w:rsidP="00A14E73">
      <w:pPr>
        <w:tabs>
          <w:tab w:val="left" w:pos="357"/>
        </w:tabs>
        <w:ind w:left="714" w:hanging="357"/>
        <w:rPr>
          <w:rFonts w:asciiTheme="minorHAnsi" w:eastAsia="Times New Roman" w:hAnsiTheme="minorHAnsi"/>
        </w:rPr>
      </w:pPr>
      <w:r w:rsidRPr="00E16A82">
        <w:rPr>
          <w:rFonts w:asciiTheme="minorHAnsi" w:eastAsia="Times New Roman" w:hAnsiTheme="minorHAnsi"/>
        </w:rPr>
        <w:t>Darum bitten wir durch Christus, unseren Herrn.</w:t>
      </w:r>
    </w:p>
    <w:p w:rsidR="00424597" w:rsidRPr="00E16A82" w:rsidRDefault="00424597" w:rsidP="00A14E73">
      <w:pPr>
        <w:tabs>
          <w:tab w:val="left" w:pos="357"/>
        </w:tabs>
        <w:ind w:left="357" w:hanging="357"/>
        <w:rPr>
          <w:rFonts w:asciiTheme="minorHAnsi" w:hAnsiTheme="minorHAnsi"/>
          <w:b/>
        </w:rPr>
      </w:pPr>
    </w:p>
    <w:p w:rsidR="00FE34A7" w:rsidRPr="00E16A82" w:rsidRDefault="00FE34A7" w:rsidP="00A14E73">
      <w:pPr>
        <w:tabs>
          <w:tab w:val="left" w:pos="357"/>
        </w:tabs>
        <w:ind w:left="357" w:hanging="357"/>
        <w:jc w:val="center"/>
        <w:rPr>
          <w:rFonts w:asciiTheme="minorHAnsi" w:hAnsiTheme="minorHAnsi"/>
          <w:b/>
        </w:rPr>
      </w:pPr>
    </w:p>
    <w:p w:rsidR="008A1875" w:rsidRPr="00E16A82" w:rsidRDefault="005654AE" w:rsidP="00A14E73">
      <w:pPr>
        <w:tabs>
          <w:tab w:val="left" w:pos="357"/>
        </w:tabs>
        <w:ind w:left="357" w:hanging="357"/>
        <w:jc w:val="center"/>
        <w:rPr>
          <w:rFonts w:asciiTheme="minorHAnsi" w:hAnsiTheme="minorHAnsi"/>
          <w:b/>
          <w:smallCaps/>
          <w:sz w:val="28"/>
          <w:szCs w:val="28"/>
        </w:rPr>
      </w:pPr>
      <w:r w:rsidRPr="00E16A82">
        <w:rPr>
          <w:rFonts w:asciiTheme="minorHAnsi" w:hAnsiTheme="minorHAnsi"/>
          <w:b/>
          <w:smallCaps/>
          <w:sz w:val="28"/>
          <w:szCs w:val="28"/>
        </w:rPr>
        <w:t>Abschluss</w:t>
      </w:r>
    </w:p>
    <w:p w:rsidR="005654AE" w:rsidRPr="00E16A82" w:rsidRDefault="005654AE" w:rsidP="00A14E73">
      <w:pPr>
        <w:tabs>
          <w:tab w:val="left" w:pos="357"/>
        </w:tabs>
        <w:ind w:left="357" w:hanging="357"/>
        <w:rPr>
          <w:rFonts w:asciiTheme="minorHAnsi" w:hAnsiTheme="minorHAnsi"/>
        </w:rPr>
      </w:pPr>
    </w:p>
    <w:p w:rsidR="008B6082" w:rsidRPr="00E16A82" w:rsidRDefault="005654AE" w:rsidP="008B6082">
      <w:pPr>
        <w:tabs>
          <w:tab w:val="left" w:pos="357"/>
        </w:tabs>
        <w:ind w:left="357" w:hanging="357"/>
        <w:rPr>
          <w:rFonts w:asciiTheme="minorHAnsi" w:hAnsiTheme="minorHAnsi"/>
        </w:rPr>
      </w:pPr>
      <w:r w:rsidRPr="00E16A82">
        <w:rPr>
          <w:rFonts w:asciiTheme="minorHAnsi" w:hAnsiTheme="minorHAnsi"/>
        </w:rPr>
        <w:t>Feierlicher Schlusssegen</w:t>
      </w:r>
      <w:r w:rsidR="00A14E73" w:rsidRPr="00E16A82">
        <w:rPr>
          <w:rFonts w:asciiTheme="minorHAnsi" w:hAnsiTheme="minorHAnsi"/>
        </w:rPr>
        <w:t xml:space="preserve">: </w:t>
      </w:r>
    </w:p>
    <w:p w:rsidR="008B6082" w:rsidRPr="00E16A82" w:rsidRDefault="008B6082" w:rsidP="008B6082">
      <w:pPr>
        <w:tabs>
          <w:tab w:val="left" w:pos="357"/>
        </w:tabs>
        <w:ind w:left="357" w:hanging="357"/>
        <w:rPr>
          <w:rFonts w:asciiTheme="minorHAnsi" w:hAnsiTheme="minorHAnsi"/>
        </w:rPr>
      </w:pPr>
      <w:r w:rsidRPr="00E16A82">
        <w:rPr>
          <w:rFonts w:asciiTheme="minorHAnsi" w:hAnsiTheme="minorHAnsi"/>
          <w:b/>
          <w:bCs/>
          <w:color w:val="C00000"/>
        </w:rPr>
        <w:t>V</w:t>
      </w:r>
      <w:r w:rsidRPr="00E16A82">
        <w:rPr>
          <w:rFonts w:asciiTheme="minorHAnsi" w:hAnsiTheme="minorHAnsi"/>
        </w:rPr>
        <w:tab/>
        <w:t>Gott hat Dunkel und Licht geschaffen</w:t>
      </w:r>
    </w:p>
    <w:p w:rsidR="008B6082" w:rsidRPr="00E16A82" w:rsidRDefault="008B6082" w:rsidP="008B6082">
      <w:pPr>
        <w:tabs>
          <w:tab w:val="left" w:pos="357"/>
        </w:tabs>
        <w:ind w:left="714" w:hanging="357"/>
        <w:rPr>
          <w:rFonts w:asciiTheme="minorHAnsi" w:hAnsiTheme="minorHAnsi"/>
        </w:rPr>
      </w:pPr>
      <w:r w:rsidRPr="00E16A82">
        <w:rPr>
          <w:rFonts w:asciiTheme="minorHAnsi" w:hAnsiTheme="minorHAnsi"/>
        </w:rPr>
        <w:t>Und er wird als Licht der Welt erscheinen.</w:t>
      </w:r>
    </w:p>
    <w:p w:rsidR="008B6082" w:rsidRPr="00E16A82" w:rsidRDefault="008B6082" w:rsidP="008B6082">
      <w:pPr>
        <w:tabs>
          <w:tab w:val="left" w:pos="357"/>
        </w:tabs>
        <w:ind w:left="714" w:hanging="357"/>
        <w:rPr>
          <w:rFonts w:asciiTheme="minorHAnsi" w:hAnsiTheme="minorHAnsi"/>
        </w:rPr>
      </w:pPr>
      <w:r w:rsidRPr="00E16A82">
        <w:rPr>
          <w:rFonts w:asciiTheme="minorHAnsi" w:hAnsiTheme="minorHAnsi"/>
        </w:rPr>
        <w:t>Der Schöpfer des Lichtes erhelle unsere Tage.</w:t>
      </w: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A</w:t>
      </w:r>
      <w:r w:rsidRPr="00E16A82">
        <w:rPr>
          <w:rFonts w:asciiTheme="minorHAnsi" w:hAnsiTheme="minorHAnsi"/>
        </w:rPr>
        <w:tab/>
        <w:t>Amen.</w:t>
      </w:r>
    </w:p>
    <w:p w:rsidR="008B6082" w:rsidRPr="00E16A82" w:rsidRDefault="008B6082" w:rsidP="008B6082">
      <w:pPr>
        <w:tabs>
          <w:tab w:val="left" w:pos="357"/>
        </w:tabs>
        <w:rPr>
          <w:rFonts w:asciiTheme="minorHAnsi" w:hAnsiTheme="minorHAnsi"/>
        </w:rPr>
      </w:pP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V</w:t>
      </w:r>
      <w:r w:rsidRPr="00E16A82">
        <w:rPr>
          <w:rFonts w:asciiTheme="minorHAnsi" w:hAnsiTheme="minorHAnsi"/>
        </w:rPr>
        <w:tab/>
        <w:t>Er hat durch die Propheten Gerechtigkeit gefordert</w:t>
      </w:r>
    </w:p>
    <w:p w:rsidR="008B6082" w:rsidRPr="00E16A82" w:rsidRDefault="008B6082" w:rsidP="008B6082">
      <w:pPr>
        <w:tabs>
          <w:tab w:val="left" w:pos="357"/>
        </w:tabs>
        <w:ind w:left="357"/>
        <w:rPr>
          <w:rFonts w:asciiTheme="minorHAnsi" w:hAnsiTheme="minorHAnsi"/>
        </w:rPr>
      </w:pPr>
      <w:r w:rsidRPr="00E16A82">
        <w:rPr>
          <w:rFonts w:asciiTheme="minorHAnsi" w:hAnsiTheme="minorHAnsi"/>
        </w:rPr>
        <w:t>und ein Ende der Bedrängnis verheißen.</w:t>
      </w:r>
    </w:p>
    <w:p w:rsidR="008B6082" w:rsidRPr="00E16A82" w:rsidRDefault="008B6082" w:rsidP="008B6082">
      <w:pPr>
        <w:tabs>
          <w:tab w:val="left" w:pos="357"/>
        </w:tabs>
        <w:ind w:left="357"/>
        <w:rPr>
          <w:rFonts w:asciiTheme="minorHAnsi" w:hAnsiTheme="minorHAnsi"/>
        </w:rPr>
      </w:pPr>
      <w:r w:rsidRPr="00E16A82">
        <w:rPr>
          <w:rFonts w:asciiTheme="minorHAnsi" w:hAnsiTheme="minorHAnsi"/>
        </w:rPr>
        <w:t>Der König der Völker sche</w:t>
      </w:r>
      <w:r w:rsidR="00B33101" w:rsidRPr="00E16A82">
        <w:rPr>
          <w:rFonts w:asciiTheme="minorHAnsi" w:hAnsiTheme="minorHAnsi"/>
        </w:rPr>
        <w:t>n</w:t>
      </w:r>
      <w:r w:rsidRPr="00E16A82">
        <w:rPr>
          <w:rFonts w:asciiTheme="minorHAnsi" w:hAnsiTheme="minorHAnsi"/>
        </w:rPr>
        <w:t>ke Frieden in unseren Tagen.</w:t>
      </w: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A</w:t>
      </w:r>
      <w:r w:rsidRPr="00E16A82">
        <w:rPr>
          <w:rFonts w:asciiTheme="minorHAnsi" w:hAnsiTheme="minorHAnsi"/>
        </w:rPr>
        <w:tab/>
        <w:t>Amen.</w:t>
      </w:r>
    </w:p>
    <w:p w:rsidR="008B6082" w:rsidRPr="00E16A82" w:rsidRDefault="008B6082" w:rsidP="008B6082">
      <w:pPr>
        <w:tabs>
          <w:tab w:val="left" w:pos="357"/>
        </w:tabs>
        <w:rPr>
          <w:rFonts w:asciiTheme="minorHAnsi" w:hAnsiTheme="minorHAnsi"/>
        </w:rPr>
      </w:pP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V</w:t>
      </w:r>
      <w:r w:rsidRPr="00E16A82">
        <w:rPr>
          <w:rFonts w:asciiTheme="minorHAnsi" w:hAnsiTheme="minorHAnsi"/>
        </w:rPr>
        <w:tab/>
        <w:t>Er hat Johannes den Täufer gesandt</w:t>
      </w:r>
    </w:p>
    <w:p w:rsidR="008B6082" w:rsidRPr="00E16A82" w:rsidRDefault="008B6082" w:rsidP="008B6082">
      <w:pPr>
        <w:tabs>
          <w:tab w:val="left" w:pos="357"/>
        </w:tabs>
        <w:ind w:left="357"/>
        <w:rPr>
          <w:rFonts w:asciiTheme="minorHAnsi" w:hAnsiTheme="minorHAnsi"/>
        </w:rPr>
      </w:pPr>
      <w:r w:rsidRPr="00E16A82">
        <w:rPr>
          <w:rFonts w:asciiTheme="minorHAnsi" w:hAnsiTheme="minorHAnsi"/>
        </w:rPr>
        <w:t>und die Menschen zur Umkehr gerufen.</w:t>
      </w:r>
    </w:p>
    <w:p w:rsidR="008B6082" w:rsidRPr="00E16A82" w:rsidRDefault="008B6082" w:rsidP="008B6082">
      <w:pPr>
        <w:tabs>
          <w:tab w:val="left" w:pos="357"/>
        </w:tabs>
        <w:ind w:left="357"/>
        <w:rPr>
          <w:rFonts w:asciiTheme="minorHAnsi" w:hAnsiTheme="minorHAnsi"/>
        </w:rPr>
      </w:pPr>
      <w:r w:rsidRPr="00E16A82">
        <w:rPr>
          <w:rFonts w:asciiTheme="minorHAnsi" w:hAnsiTheme="minorHAnsi"/>
        </w:rPr>
        <w:t>Der Gott Israels  lenke unsere Schritte</w:t>
      </w:r>
    </w:p>
    <w:p w:rsidR="008B6082" w:rsidRPr="00E16A82" w:rsidRDefault="008B6082" w:rsidP="008B6082">
      <w:pPr>
        <w:tabs>
          <w:tab w:val="left" w:pos="357"/>
        </w:tabs>
        <w:ind w:left="357"/>
        <w:rPr>
          <w:rFonts w:asciiTheme="minorHAnsi" w:hAnsiTheme="minorHAnsi"/>
        </w:rPr>
      </w:pPr>
      <w:r w:rsidRPr="00E16A82">
        <w:rPr>
          <w:rFonts w:asciiTheme="minorHAnsi" w:hAnsiTheme="minorHAnsi"/>
        </w:rPr>
        <w:t>dem verheißenen Retter entgegen.</w:t>
      </w: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A</w:t>
      </w:r>
      <w:r w:rsidRPr="00E16A82">
        <w:rPr>
          <w:rFonts w:asciiTheme="minorHAnsi" w:hAnsiTheme="minorHAnsi"/>
        </w:rPr>
        <w:tab/>
        <w:t>Amen.</w:t>
      </w:r>
    </w:p>
    <w:p w:rsidR="008B6082" w:rsidRPr="00E16A82" w:rsidRDefault="008B6082" w:rsidP="008B6082">
      <w:pPr>
        <w:tabs>
          <w:tab w:val="left" w:pos="357"/>
        </w:tabs>
        <w:rPr>
          <w:rFonts w:asciiTheme="minorHAnsi" w:hAnsiTheme="minorHAnsi"/>
        </w:rPr>
      </w:pP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V</w:t>
      </w:r>
      <w:r w:rsidRPr="00E16A82">
        <w:rPr>
          <w:rFonts w:asciiTheme="minorHAnsi" w:hAnsiTheme="minorHAnsi"/>
        </w:rPr>
        <w:tab/>
        <w:t>Das gewähre uns der eine und einzige Gott,</w:t>
      </w:r>
    </w:p>
    <w:p w:rsidR="008B6082" w:rsidRPr="00E16A82" w:rsidRDefault="008B6082" w:rsidP="008B6082">
      <w:pPr>
        <w:tabs>
          <w:tab w:val="left" w:pos="357"/>
        </w:tabs>
        <w:rPr>
          <w:rFonts w:asciiTheme="minorHAnsi" w:hAnsiTheme="minorHAnsi"/>
        </w:rPr>
      </w:pPr>
      <w:r w:rsidRPr="00E16A82">
        <w:rPr>
          <w:rFonts w:asciiTheme="minorHAnsi" w:hAnsiTheme="minorHAnsi"/>
        </w:rPr>
        <w:tab/>
        <w:t>der Vater und der Sohn und der Heilige Geist.</w:t>
      </w:r>
    </w:p>
    <w:p w:rsidR="008B6082" w:rsidRPr="00E16A82" w:rsidRDefault="008B6082" w:rsidP="008B6082">
      <w:pPr>
        <w:tabs>
          <w:tab w:val="left" w:pos="357"/>
        </w:tabs>
        <w:rPr>
          <w:rFonts w:asciiTheme="minorHAnsi" w:hAnsiTheme="minorHAnsi"/>
        </w:rPr>
      </w:pPr>
      <w:r w:rsidRPr="00E16A82">
        <w:rPr>
          <w:rFonts w:asciiTheme="minorHAnsi" w:hAnsiTheme="minorHAnsi"/>
          <w:b/>
          <w:bCs/>
          <w:color w:val="C00000"/>
        </w:rPr>
        <w:t>A</w:t>
      </w:r>
      <w:r w:rsidRPr="00E16A82">
        <w:rPr>
          <w:rFonts w:asciiTheme="minorHAnsi" w:hAnsiTheme="minorHAnsi"/>
        </w:rPr>
        <w:tab/>
        <w:t>Amen.</w:t>
      </w:r>
    </w:p>
    <w:p w:rsidR="005654AE" w:rsidRPr="00E16A82" w:rsidRDefault="008B6082" w:rsidP="001A05B2">
      <w:pPr>
        <w:tabs>
          <w:tab w:val="left" w:pos="357"/>
        </w:tabs>
        <w:ind w:left="357" w:right="480" w:hanging="357"/>
        <w:rPr>
          <w:rFonts w:asciiTheme="minorHAnsi" w:hAnsiTheme="minorHAnsi"/>
          <w:sz w:val="22"/>
        </w:rPr>
      </w:pPr>
      <w:r w:rsidRPr="00E16A82">
        <w:rPr>
          <w:rFonts w:asciiTheme="minorHAnsi" w:eastAsia="Times New Roman" w:hAnsiTheme="minorHAnsi"/>
          <w:color w:val="C00000"/>
        </w:rPr>
        <w:tab/>
      </w:r>
      <w:r w:rsidRPr="00E16A82">
        <w:rPr>
          <w:rFonts w:asciiTheme="minorHAnsi" w:eastAsia="Times New Roman" w:hAnsiTheme="minorHAnsi"/>
          <w:color w:val="C00000"/>
        </w:rPr>
        <w:tab/>
      </w:r>
      <w:r w:rsidRPr="00E16A82">
        <w:rPr>
          <w:rFonts w:asciiTheme="minorHAnsi" w:eastAsia="Times New Roman" w:hAnsiTheme="minorHAnsi"/>
          <w:color w:val="C00000"/>
        </w:rPr>
        <w:tab/>
      </w:r>
      <w:r w:rsidRPr="00E16A82">
        <w:rPr>
          <w:rFonts w:asciiTheme="minorHAnsi" w:eastAsia="Times New Roman" w:hAnsiTheme="minorHAnsi"/>
          <w:color w:val="C00000"/>
        </w:rPr>
        <w:tab/>
      </w:r>
      <w:r w:rsidR="0051257B">
        <w:rPr>
          <w:rFonts w:asciiTheme="minorHAnsi" w:eastAsia="Times New Roman" w:hAnsiTheme="minorHAnsi"/>
          <w:color w:val="C00000"/>
        </w:rPr>
        <w:tab/>
      </w:r>
      <w:r w:rsidR="005654AE" w:rsidRPr="00E16A82">
        <w:rPr>
          <w:rFonts w:asciiTheme="minorHAnsi" w:eastAsia="Times New Roman" w:hAnsiTheme="minorHAnsi"/>
          <w:color w:val="C00000"/>
        </w:rPr>
        <w:t>(</w:t>
      </w:r>
      <w:r w:rsidRPr="00E16A82">
        <w:rPr>
          <w:rFonts w:asciiTheme="minorHAnsi" w:eastAsia="Times New Roman" w:hAnsiTheme="minorHAnsi"/>
          <w:color w:val="C00000"/>
        </w:rPr>
        <w:t>aus: WGF</w:t>
      </w:r>
      <w:r w:rsidR="001A05B2" w:rsidRPr="00E16A82">
        <w:rPr>
          <w:rFonts w:asciiTheme="minorHAnsi" w:eastAsia="Times New Roman" w:hAnsiTheme="minorHAnsi"/>
          <w:color w:val="C00000"/>
        </w:rPr>
        <w:t>_S</w:t>
      </w:r>
      <w:r w:rsidRPr="00E16A82">
        <w:rPr>
          <w:rFonts w:asciiTheme="minorHAnsi" w:eastAsia="Times New Roman" w:hAnsiTheme="minorHAnsi"/>
          <w:color w:val="C00000"/>
        </w:rPr>
        <w:t>, 155</w:t>
      </w:r>
      <w:r w:rsidR="005654AE" w:rsidRPr="00E16A82">
        <w:rPr>
          <w:rFonts w:asciiTheme="minorHAnsi" w:eastAsia="Times New Roman" w:hAnsiTheme="minorHAnsi"/>
          <w:color w:val="C00000"/>
        </w:rPr>
        <w:t>)</w:t>
      </w:r>
    </w:p>
    <w:p w:rsidR="00E16A82" w:rsidRDefault="00E16A82" w:rsidP="00551DE2">
      <w:pPr>
        <w:tabs>
          <w:tab w:val="left" w:pos="357"/>
        </w:tabs>
        <w:rPr>
          <w:rFonts w:asciiTheme="minorHAnsi" w:hAnsiTheme="minorHAnsi"/>
        </w:rPr>
      </w:pPr>
    </w:p>
    <w:p w:rsidR="00723BE5" w:rsidRDefault="00723BE5">
      <w:pPr>
        <w:spacing w:after="200" w:line="276" w:lineRule="auto"/>
        <w:rPr>
          <w:rFonts w:asciiTheme="minorHAnsi" w:hAnsiTheme="minorHAnsi"/>
        </w:rPr>
      </w:pPr>
      <w:r>
        <w:rPr>
          <w:rFonts w:asciiTheme="minorHAnsi" w:hAnsiTheme="minorHAnsi"/>
        </w:rPr>
        <w:br w:type="page"/>
      </w:r>
    </w:p>
    <w:p w:rsidR="00723BE5" w:rsidRDefault="00C0030E" w:rsidP="00D5627A">
      <w:pPr>
        <w:tabs>
          <w:tab w:val="left" w:pos="357"/>
        </w:tabs>
        <w:jc w:val="center"/>
        <w:rPr>
          <w:rFonts w:asciiTheme="minorHAnsi" w:hAnsiTheme="minorHAnsi"/>
          <w:b/>
          <w:sz w:val="28"/>
          <w:szCs w:val="28"/>
        </w:rPr>
      </w:pPr>
      <w:r>
        <w:rPr>
          <w:rFonts w:asciiTheme="minorHAnsi" w:hAnsiTheme="minorHAnsi"/>
          <w:b/>
          <w:sz w:val="28"/>
          <w:szCs w:val="28"/>
        </w:rPr>
        <w:lastRenderedPageBreak/>
        <w:t>Predigt (Vorschlag)</w:t>
      </w:r>
    </w:p>
    <w:p w:rsidR="00D5627A" w:rsidRDefault="00D5627A" w:rsidP="00D5627A">
      <w:pPr>
        <w:spacing w:after="120"/>
        <w:jc w:val="both"/>
        <w:outlineLvl w:val="0"/>
        <w:rPr>
          <w:rFonts w:asciiTheme="minorHAnsi" w:hAnsiTheme="minorHAnsi"/>
          <w:color w:val="000000" w:themeColor="text1"/>
        </w:rPr>
      </w:pPr>
    </w:p>
    <w:p w:rsidR="000A1E56" w:rsidRPr="00A0323B" w:rsidRDefault="000A1E56" w:rsidP="00D07F15">
      <w:pPr>
        <w:spacing w:after="240" w:line="271" w:lineRule="auto"/>
        <w:jc w:val="both"/>
        <w:outlineLvl w:val="0"/>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Liebe Brüder und Schwestern, </w:t>
      </w:r>
    </w:p>
    <w:p w:rsidR="000A1E56" w:rsidRPr="00A0323B" w:rsidRDefault="000A1E56" w:rsidP="00D07F15">
      <w:pPr>
        <w:spacing w:line="271" w:lineRule="auto"/>
        <w:jc w:val="both"/>
        <w:outlineLvl w:val="0"/>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etwas Neues ist im Kommen. In den Wochen vor Weihnachten werden wir nicht nur an den ersten „Advent“ erinnert, an das Kommen Jesu Christi als Kind in Betlehem, sondern wir blicken auch auf den 2. Advent voraus – auf sein Wieder-Kommen am Ende der Zeit. </w:t>
      </w:r>
    </w:p>
    <w:p w:rsidR="000A1E56" w:rsidRPr="00A0323B" w:rsidRDefault="000A1E56" w:rsidP="00D07F15">
      <w:pPr>
        <w:spacing w:line="271" w:lineRule="auto"/>
        <w:jc w:val="both"/>
        <w:outlineLvl w:val="0"/>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Die heutige </w:t>
      </w:r>
      <w:r w:rsidR="00811E1F">
        <w:rPr>
          <w:rFonts w:asciiTheme="minorHAnsi" w:hAnsiTheme="minorHAnsi"/>
          <w:color w:val="000000" w:themeColor="text1"/>
          <w:sz w:val="22"/>
          <w:szCs w:val="22"/>
        </w:rPr>
        <w:t>E</w:t>
      </w:r>
      <w:r w:rsidRPr="00A0323B">
        <w:rPr>
          <w:rFonts w:asciiTheme="minorHAnsi" w:hAnsiTheme="minorHAnsi"/>
          <w:color w:val="000000" w:themeColor="text1"/>
          <w:sz w:val="22"/>
          <w:szCs w:val="22"/>
        </w:rPr>
        <w:t xml:space="preserve">rste Lesung spricht von einer Heilszeit, die kommen wird, die Rettung, Gerechtigkeit und Friede verspricht. Die </w:t>
      </w:r>
      <w:r w:rsidR="00811E1F">
        <w:rPr>
          <w:rFonts w:asciiTheme="minorHAnsi" w:hAnsiTheme="minorHAnsi"/>
          <w:color w:val="000000" w:themeColor="text1"/>
          <w:sz w:val="22"/>
          <w:szCs w:val="22"/>
        </w:rPr>
        <w:t>Z</w:t>
      </w:r>
      <w:r w:rsidRPr="00A0323B">
        <w:rPr>
          <w:rFonts w:asciiTheme="minorHAnsi" w:hAnsiTheme="minorHAnsi"/>
          <w:color w:val="000000" w:themeColor="text1"/>
          <w:sz w:val="22"/>
          <w:szCs w:val="22"/>
        </w:rPr>
        <w:t xml:space="preserve">weite Lesung mahnt zur sorgsamen Vorbereitung auf eine Heilszeit, auf das Kommen Jesu. Gemäß dem heutigen Evangelium schließlich geht dieses Kommen, diese </w:t>
      </w:r>
      <w:proofErr w:type="gramStart"/>
      <w:r w:rsidRPr="00A0323B">
        <w:rPr>
          <w:rFonts w:asciiTheme="minorHAnsi" w:hAnsiTheme="minorHAnsi"/>
          <w:color w:val="000000" w:themeColor="text1"/>
          <w:sz w:val="22"/>
          <w:szCs w:val="22"/>
        </w:rPr>
        <w:t>endgü</w:t>
      </w:r>
      <w:r w:rsidRPr="00A0323B">
        <w:rPr>
          <w:rFonts w:asciiTheme="minorHAnsi" w:hAnsiTheme="minorHAnsi"/>
          <w:color w:val="000000" w:themeColor="text1"/>
          <w:sz w:val="22"/>
          <w:szCs w:val="22"/>
        </w:rPr>
        <w:t>l</w:t>
      </w:r>
      <w:r w:rsidRPr="00A0323B">
        <w:rPr>
          <w:rFonts w:asciiTheme="minorHAnsi" w:hAnsiTheme="minorHAnsi"/>
          <w:color w:val="000000" w:themeColor="text1"/>
          <w:sz w:val="22"/>
          <w:szCs w:val="22"/>
        </w:rPr>
        <w:t>tige</w:t>
      </w:r>
      <w:proofErr w:type="gramEnd"/>
      <w:r w:rsidRPr="00A0323B">
        <w:rPr>
          <w:rFonts w:asciiTheme="minorHAnsi" w:hAnsiTheme="minorHAnsi"/>
          <w:color w:val="000000" w:themeColor="text1"/>
          <w:sz w:val="22"/>
          <w:szCs w:val="22"/>
        </w:rPr>
        <w:t xml:space="preserve"> Heilszeit, mit erschreckenden Zeichen einher.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Etwas Neues kommt – das meint eine Zeit der Veränderung –  Veränderung geht nie ohne Geburt</w:t>
      </w:r>
      <w:r w:rsidRPr="00A0323B">
        <w:rPr>
          <w:rFonts w:asciiTheme="minorHAnsi" w:hAnsiTheme="minorHAnsi"/>
          <w:color w:val="000000" w:themeColor="text1"/>
          <w:sz w:val="22"/>
          <w:szCs w:val="22"/>
        </w:rPr>
        <w:t>s</w:t>
      </w:r>
      <w:r w:rsidRPr="00A0323B">
        <w:rPr>
          <w:rFonts w:asciiTheme="minorHAnsi" w:hAnsiTheme="minorHAnsi"/>
          <w:color w:val="000000" w:themeColor="text1"/>
          <w:sz w:val="22"/>
          <w:szCs w:val="22"/>
        </w:rPr>
        <w:t>wehen vor sich – altbekannte Strukturen, liebgewonnene Gewohnheiten werden gewissermaßen zerstört, aufgebrochen.</w:t>
      </w:r>
    </w:p>
    <w:p w:rsidR="000A1E56" w:rsidRPr="00A0323B" w:rsidRDefault="000A1E56" w:rsidP="00D07F15">
      <w:pPr>
        <w:spacing w:after="120" w:line="271" w:lineRule="auto"/>
        <w:jc w:val="both"/>
        <w:outlineLvl w:val="0"/>
        <w:rPr>
          <w:rFonts w:asciiTheme="minorHAnsi" w:hAnsiTheme="minorHAnsi"/>
          <w:color w:val="000000" w:themeColor="text1"/>
          <w:sz w:val="22"/>
          <w:szCs w:val="22"/>
        </w:rPr>
      </w:pPr>
      <w:r w:rsidRPr="00A0323B">
        <w:rPr>
          <w:rFonts w:asciiTheme="minorHAnsi" w:hAnsiTheme="minorHAnsi"/>
          <w:color w:val="000000" w:themeColor="text1"/>
          <w:sz w:val="22"/>
          <w:szCs w:val="22"/>
        </w:rPr>
        <w:t>Das Neue kann Angst machen und  bedrohlich wirken. Im Evangelium sind es machtvolle, furchterr</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 xml:space="preserve">gende Zeichen. Doch diese Zeichen sind nicht das Eigentliche – sie sind lediglich </w:t>
      </w:r>
      <w:r w:rsidRPr="00A0323B">
        <w:rPr>
          <w:rFonts w:asciiTheme="minorHAnsi" w:hAnsiTheme="minorHAnsi"/>
          <w:i/>
          <w:color w:val="000000" w:themeColor="text1"/>
          <w:sz w:val="22"/>
          <w:szCs w:val="22"/>
        </w:rPr>
        <w:t>Anzeichen</w:t>
      </w:r>
      <w:r w:rsidRPr="00A0323B">
        <w:rPr>
          <w:rFonts w:asciiTheme="minorHAnsi" w:hAnsiTheme="minorHAnsi"/>
          <w:color w:val="000000" w:themeColor="text1"/>
          <w:sz w:val="22"/>
          <w:szCs w:val="22"/>
        </w:rPr>
        <w:t xml:space="preserve"> des en</w:t>
      </w:r>
      <w:r w:rsidRPr="00A0323B">
        <w:rPr>
          <w:rFonts w:asciiTheme="minorHAnsi" w:hAnsiTheme="minorHAnsi"/>
          <w:color w:val="000000" w:themeColor="text1"/>
          <w:sz w:val="22"/>
          <w:szCs w:val="22"/>
        </w:rPr>
        <w:t>t</w:t>
      </w:r>
      <w:r w:rsidRPr="00A0323B">
        <w:rPr>
          <w:rFonts w:asciiTheme="minorHAnsi" w:hAnsiTheme="minorHAnsi"/>
          <w:color w:val="000000" w:themeColor="text1"/>
          <w:sz w:val="22"/>
          <w:szCs w:val="22"/>
        </w:rPr>
        <w:t>scheidenden Geschehens: Anzeichen für das erwartete Kommen des Menschensohns, für die Heil</w:t>
      </w:r>
      <w:r w:rsidRPr="00A0323B">
        <w:rPr>
          <w:rFonts w:asciiTheme="minorHAnsi" w:hAnsiTheme="minorHAnsi"/>
          <w:color w:val="000000" w:themeColor="text1"/>
          <w:sz w:val="22"/>
          <w:szCs w:val="22"/>
        </w:rPr>
        <w:t>s</w:t>
      </w:r>
      <w:r w:rsidRPr="00A0323B">
        <w:rPr>
          <w:rFonts w:asciiTheme="minorHAnsi" w:hAnsiTheme="minorHAnsi"/>
          <w:color w:val="000000" w:themeColor="text1"/>
          <w:sz w:val="22"/>
          <w:szCs w:val="22"/>
        </w:rPr>
        <w:t xml:space="preserve">zeit. „Dann </w:t>
      </w:r>
      <w:r w:rsidRPr="00A0323B">
        <w:rPr>
          <w:rFonts w:asciiTheme="minorHAnsi" w:hAnsiTheme="minorHAnsi"/>
          <w:bCs/>
          <w:color w:val="000000" w:themeColor="text1"/>
          <w:sz w:val="22"/>
          <w:szCs w:val="22"/>
        </w:rPr>
        <w:t>richtet euch auf</w:t>
      </w:r>
      <w:r w:rsidRPr="00A0323B">
        <w:rPr>
          <w:rFonts w:asciiTheme="minorHAnsi" w:hAnsiTheme="minorHAnsi"/>
          <w:color w:val="000000" w:themeColor="text1"/>
          <w:sz w:val="22"/>
          <w:szCs w:val="22"/>
        </w:rPr>
        <w:t xml:space="preserve"> und erhebt eure Häupter; denn eure Erlösung ist nahe.“ Die Botschaft ist klar: Habt keine Angst vor den Geburtswehen, keine Angst vor Veränderungen – erst die Veränd</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 xml:space="preserve">rung ermöglicht das Leben, ermöglicht die Heilszeit.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Nicht nur </w:t>
      </w:r>
      <w:r w:rsidRPr="00A0323B">
        <w:rPr>
          <w:rFonts w:asciiTheme="minorHAnsi" w:hAnsiTheme="minorHAnsi"/>
          <w:i/>
          <w:iCs/>
          <w:color w:val="000000" w:themeColor="text1"/>
          <w:sz w:val="22"/>
          <w:szCs w:val="22"/>
        </w:rPr>
        <w:t>sprechen</w:t>
      </w:r>
      <w:r w:rsidRPr="00A0323B">
        <w:rPr>
          <w:rFonts w:asciiTheme="minorHAnsi" w:hAnsiTheme="minorHAnsi"/>
          <w:color w:val="000000" w:themeColor="text1"/>
          <w:sz w:val="22"/>
          <w:szCs w:val="22"/>
        </w:rPr>
        <w:t xml:space="preserve"> die Texte von etwas Neuem und von Veränderung, sie </w:t>
      </w:r>
      <w:r w:rsidRPr="00A0323B">
        <w:rPr>
          <w:rFonts w:asciiTheme="minorHAnsi" w:hAnsiTheme="minorHAnsi"/>
          <w:i/>
          <w:iCs/>
          <w:color w:val="000000" w:themeColor="text1"/>
          <w:sz w:val="22"/>
          <w:szCs w:val="22"/>
        </w:rPr>
        <w:t>sind</w:t>
      </w:r>
      <w:r w:rsidRPr="00A0323B">
        <w:rPr>
          <w:rFonts w:asciiTheme="minorHAnsi" w:hAnsiTheme="minorHAnsi"/>
          <w:color w:val="000000" w:themeColor="text1"/>
          <w:sz w:val="22"/>
          <w:szCs w:val="22"/>
        </w:rPr>
        <w:t xml:space="preserve"> auch in ihrem Wor</w:t>
      </w:r>
      <w:r w:rsidRPr="00A0323B">
        <w:rPr>
          <w:rFonts w:asciiTheme="minorHAnsi" w:hAnsiTheme="minorHAnsi"/>
          <w:color w:val="000000" w:themeColor="text1"/>
          <w:sz w:val="22"/>
          <w:szCs w:val="22"/>
        </w:rPr>
        <w:t>t</w:t>
      </w:r>
      <w:r w:rsidRPr="00A0323B">
        <w:rPr>
          <w:rFonts w:asciiTheme="minorHAnsi" w:hAnsiTheme="minorHAnsi"/>
          <w:color w:val="000000" w:themeColor="text1"/>
          <w:sz w:val="22"/>
          <w:szCs w:val="22"/>
        </w:rPr>
        <w:t>laut verändert und neu. Sie sind Teil der revidierten Einheitsübersetzung, die ab heute im Gotte</w:t>
      </w:r>
      <w:r w:rsidRPr="00A0323B">
        <w:rPr>
          <w:rFonts w:asciiTheme="minorHAnsi" w:hAnsiTheme="minorHAnsi"/>
          <w:color w:val="000000" w:themeColor="text1"/>
          <w:sz w:val="22"/>
          <w:szCs w:val="22"/>
        </w:rPr>
        <w:t>s</w:t>
      </w:r>
      <w:r w:rsidRPr="00A0323B">
        <w:rPr>
          <w:rFonts w:asciiTheme="minorHAnsi" w:hAnsiTheme="minorHAnsi"/>
          <w:color w:val="000000" w:themeColor="text1"/>
          <w:sz w:val="22"/>
          <w:szCs w:val="22"/>
        </w:rPr>
        <w:t xml:space="preserve">dienst gelesen wird. Auch diese Veränderung wird nicht ohne Geburtswehen vor sich gehen. Manche vertrauten Formulierungen gehen im Bemühen um eine größere Treue zur Originalsprache verloren. Manche werden an die veränderten Sprachgewohnheiten heute angepasst.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Und auch hier ist die Veränderung notwendig, damit die Texte lebendig bleiben. Bibelübersetzungen sind Hilfen zum Über-Setzen – sie sind Brücken, </w:t>
      </w:r>
      <w:proofErr w:type="spellStart"/>
      <w:r w:rsidRPr="00A0323B">
        <w:rPr>
          <w:rFonts w:asciiTheme="minorHAnsi" w:hAnsiTheme="minorHAnsi"/>
          <w:color w:val="000000" w:themeColor="text1"/>
          <w:sz w:val="22"/>
          <w:szCs w:val="22"/>
        </w:rPr>
        <w:t>Verstehenshilfen</w:t>
      </w:r>
      <w:proofErr w:type="spellEnd"/>
      <w:r w:rsidRPr="00A0323B">
        <w:rPr>
          <w:rFonts w:asciiTheme="minorHAnsi" w:hAnsiTheme="minorHAnsi"/>
          <w:color w:val="000000" w:themeColor="text1"/>
          <w:sz w:val="22"/>
          <w:szCs w:val="22"/>
        </w:rPr>
        <w:t>, die uns das Hören erleichtern.  Ein „Update“ dieser Übersetzungen ist immer wieder notwendig, um das, was damals gemeint war, he</w:t>
      </w:r>
      <w:r w:rsidRPr="00A0323B">
        <w:rPr>
          <w:rFonts w:asciiTheme="minorHAnsi" w:hAnsiTheme="minorHAnsi"/>
          <w:color w:val="000000" w:themeColor="text1"/>
          <w:sz w:val="22"/>
          <w:szCs w:val="22"/>
        </w:rPr>
        <w:t>u</w:t>
      </w:r>
      <w:r w:rsidRPr="00A0323B">
        <w:rPr>
          <w:rFonts w:asciiTheme="minorHAnsi" w:hAnsiTheme="minorHAnsi"/>
          <w:color w:val="000000" w:themeColor="text1"/>
          <w:sz w:val="22"/>
          <w:szCs w:val="22"/>
        </w:rPr>
        <w:t>te verständlich zu machen. Nicht um das Frühere abzuschaffen, sondern damit das Wort Gottes l</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 xml:space="preserve">bendig bleibt und von den Hörenden gut aufgenommen werden kann. </w:t>
      </w:r>
    </w:p>
    <w:p w:rsidR="000A1E56" w:rsidRPr="00A0323B" w:rsidRDefault="000A1E56" w:rsidP="00D07F15">
      <w:pPr>
        <w:spacing w:after="120"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Wir haben uns an viele biblische Texte gewöhnt. Mit der neuen Übersetzung entsteht ein Bruch mit diesen Hörgewohnheiten. Das führt zu Vorfreude, Neugier, manchmal aber auch zu Verunsicherung und Ängsten. In jedem Fall führt es aber zu einer erhöhten Aufmerksamkeit gegenüber dem Wort Gottes. Die Veränderung mag dabei helfen, dass wir dem Wort Gottes wieder neu und neugierig z</w:t>
      </w:r>
      <w:r w:rsidRPr="00A0323B">
        <w:rPr>
          <w:rFonts w:asciiTheme="minorHAnsi" w:hAnsiTheme="minorHAnsi"/>
          <w:color w:val="000000" w:themeColor="text1"/>
          <w:sz w:val="22"/>
          <w:szCs w:val="22"/>
        </w:rPr>
        <w:t>u</w:t>
      </w:r>
      <w:r w:rsidRPr="00A0323B">
        <w:rPr>
          <w:rFonts w:asciiTheme="minorHAnsi" w:hAnsiTheme="minorHAnsi"/>
          <w:color w:val="000000" w:themeColor="text1"/>
          <w:sz w:val="22"/>
          <w:szCs w:val="22"/>
        </w:rPr>
        <w:t xml:space="preserve">hören können.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In den heutigen Lesungstexten finden wir schon zwei wichtige Veränderungen: </w:t>
      </w:r>
    </w:p>
    <w:p w:rsidR="000A1E56" w:rsidRPr="00A0323B" w:rsidRDefault="00811E1F" w:rsidP="00D07F15">
      <w:pPr>
        <w:spacing w:line="271"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1) Wo wir in der E</w:t>
      </w:r>
      <w:r w:rsidR="000A1E56" w:rsidRPr="00A0323B">
        <w:rPr>
          <w:rFonts w:asciiTheme="minorHAnsi" w:hAnsiTheme="minorHAnsi"/>
          <w:color w:val="000000" w:themeColor="text1"/>
          <w:sz w:val="22"/>
          <w:szCs w:val="22"/>
        </w:rPr>
        <w:t xml:space="preserve">rsten Lesung gehört haben: „Man wird ihm den Namen geben: </w:t>
      </w:r>
      <w:r w:rsidR="000A1E56" w:rsidRPr="00A0323B">
        <w:rPr>
          <w:rFonts w:asciiTheme="minorHAnsi" w:hAnsiTheme="minorHAnsi"/>
          <w:i/>
          <w:iCs/>
          <w:color w:val="000000" w:themeColor="text1"/>
          <w:sz w:val="22"/>
          <w:szCs w:val="22"/>
        </w:rPr>
        <w:t xml:space="preserve">Der </w:t>
      </w:r>
      <w:r w:rsidR="000A1E56" w:rsidRPr="00A0323B">
        <w:rPr>
          <w:rFonts w:asciiTheme="minorHAnsi" w:hAnsiTheme="minorHAnsi"/>
          <w:i/>
          <w:iCs/>
          <w:smallCaps/>
          <w:color w:val="000000" w:themeColor="text1"/>
          <w:sz w:val="22"/>
          <w:szCs w:val="22"/>
        </w:rPr>
        <w:t>Herr</w:t>
      </w:r>
      <w:r w:rsidR="000A1E56" w:rsidRPr="00A0323B">
        <w:rPr>
          <w:rFonts w:asciiTheme="minorHAnsi" w:hAnsiTheme="minorHAnsi"/>
          <w:i/>
          <w:iCs/>
          <w:color w:val="000000" w:themeColor="text1"/>
          <w:sz w:val="22"/>
          <w:szCs w:val="22"/>
        </w:rPr>
        <w:t xml:space="preserve"> </w:t>
      </w:r>
      <w:r w:rsidR="000A1E56" w:rsidRPr="00A0323B">
        <w:rPr>
          <w:rFonts w:asciiTheme="minorHAnsi" w:hAnsiTheme="minorHAnsi"/>
          <w:color w:val="000000" w:themeColor="text1"/>
          <w:sz w:val="22"/>
          <w:szCs w:val="22"/>
        </w:rPr>
        <w:t>ist unsere Gerechtigkeit“, hörte man früher: „</w:t>
      </w:r>
      <w:r w:rsidR="000A1E56" w:rsidRPr="00A0323B">
        <w:rPr>
          <w:rFonts w:asciiTheme="minorHAnsi" w:hAnsiTheme="minorHAnsi"/>
          <w:i/>
          <w:iCs/>
          <w:color w:val="000000" w:themeColor="text1"/>
          <w:sz w:val="22"/>
          <w:szCs w:val="22"/>
        </w:rPr>
        <w:t>Jahwe</w:t>
      </w:r>
      <w:r w:rsidR="000A1E56" w:rsidRPr="00A0323B">
        <w:rPr>
          <w:rFonts w:asciiTheme="minorHAnsi" w:hAnsiTheme="minorHAnsi"/>
          <w:color w:val="000000" w:themeColor="text1"/>
          <w:sz w:val="22"/>
          <w:szCs w:val="22"/>
        </w:rPr>
        <w:t xml:space="preserve"> ist unsere Gerechtigkeit“, und damit den Gottesnamen.</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Das wird insgesamt eine Veränderung der Hörgewohnheiten sein. In der alten Einheitsübersetzung wurde der Gottesname, hebräisch JHWH, manchmal mit „Herr“ und manchmal mit „Jahwe“ wiede</w:t>
      </w:r>
      <w:r w:rsidRPr="00A0323B">
        <w:rPr>
          <w:rFonts w:asciiTheme="minorHAnsi" w:hAnsiTheme="minorHAnsi"/>
          <w:color w:val="000000" w:themeColor="text1"/>
          <w:sz w:val="22"/>
          <w:szCs w:val="22"/>
        </w:rPr>
        <w:t>r</w:t>
      </w:r>
      <w:r w:rsidRPr="00A0323B">
        <w:rPr>
          <w:rFonts w:asciiTheme="minorHAnsi" w:hAnsiTheme="minorHAnsi"/>
          <w:color w:val="000000" w:themeColor="text1"/>
          <w:sz w:val="22"/>
          <w:szCs w:val="22"/>
        </w:rPr>
        <w:t>gegeben. In der neuen Einheitsübersetzung wird das nun zu „</w:t>
      </w:r>
      <w:r w:rsidRPr="00A0323B">
        <w:rPr>
          <w:rFonts w:asciiTheme="minorHAnsi" w:hAnsiTheme="minorHAnsi"/>
          <w:smallCaps/>
          <w:color w:val="000000" w:themeColor="text1"/>
          <w:sz w:val="22"/>
          <w:szCs w:val="22"/>
        </w:rPr>
        <w:t>Herr</w:t>
      </w:r>
      <w:r w:rsidRPr="00A0323B">
        <w:rPr>
          <w:rFonts w:asciiTheme="minorHAnsi" w:hAnsiTheme="minorHAnsi"/>
          <w:color w:val="000000" w:themeColor="text1"/>
          <w:sz w:val="22"/>
          <w:szCs w:val="22"/>
        </w:rPr>
        <w:t>“ vereinheitlicht, geschrieben in Kapitälchen, damit auf einen Blick erkennbar ist, wo der Gottesname vorkommt.</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Den Gottesnamen durch „Herr“ zu ersetzen, hat eine lange Tradition. Schon die älteste griechische Bibelübersetzung, die Septuaginta, schreibt „</w:t>
      </w:r>
      <w:proofErr w:type="spellStart"/>
      <w:r w:rsidRPr="00A0323B">
        <w:rPr>
          <w:rFonts w:asciiTheme="minorHAnsi" w:hAnsiTheme="minorHAnsi"/>
          <w:color w:val="000000" w:themeColor="text1"/>
          <w:sz w:val="22"/>
          <w:szCs w:val="22"/>
        </w:rPr>
        <w:t>Kyrios</w:t>
      </w:r>
      <w:proofErr w:type="spellEnd"/>
      <w:r w:rsidRPr="00A0323B">
        <w:rPr>
          <w:rFonts w:asciiTheme="minorHAnsi" w:hAnsiTheme="minorHAnsi"/>
          <w:color w:val="000000" w:themeColor="text1"/>
          <w:sz w:val="22"/>
          <w:szCs w:val="22"/>
        </w:rPr>
        <w:t>“ (Herr), und auch die lateinische Bibelüberse</w:t>
      </w:r>
      <w:r w:rsidRPr="00A0323B">
        <w:rPr>
          <w:rFonts w:asciiTheme="minorHAnsi" w:hAnsiTheme="minorHAnsi"/>
          <w:color w:val="000000" w:themeColor="text1"/>
          <w:sz w:val="22"/>
          <w:szCs w:val="22"/>
        </w:rPr>
        <w:t>t</w:t>
      </w:r>
      <w:r w:rsidRPr="00A0323B">
        <w:rPr>
          <w:rFonts w:asciiTheme="minorHAnsi" w:hAnsiTheme="minorHAnsi"/>
          <w:color w:val="000000" w:themeColor="text1"/>
          <w:sz w:val="22"/>
          <w:szCs w:val="22"/>
        </w:rPr>
        <w:lastRenderedPageBreak/>
        <w:t xml:space="preserve">zung des Hieronymus ersetzt den Gottesnamen konsequent durch „Dominus“ (Herr). Gleichzeitig war immer klar, dass dieses Wort nur ein Ersatz für den Gottesnamen sein soll, den man aus Ehrfurcht nicht (mehr) aussprach. </w:t>
      </w:r>
    </w:p>
    <w:p w:rsidR="000A1E56" w:rsidRPr="00A0323B" w:rsidRDefault="000A1E56" w:rsidP="00D07F15">
      <w:pPr>
        <w:spacing w:after="120"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Die Ersetzung durch „</w:t>
      </w:r>
      <w:r w:rsidRPr="00A0323B">
        <w:rPr>
          <w:rFonts w:asciiTheme="minorHAnsi" w:hAnsiTheme="minorHAnsi"/>
          <w:smallCaps/>
          <w:color w:val="000000" w:themeColor="text1"/>
          <w:sz w:val="22"/>
          <w:szCs w:val="22"/>
        </w:rPr>
        <w:t>Herr</w:t>
      </w:r>
      <w:r w:rsidRPr="00A0323B">
        <w:rPr>
          <w:rFonts w:asciiTheme="minorHAnsi" w:hAnsiTheme="minorHAnsi"/>
          <w:color w:val="000000" w:themeColor="text1"/>
          <w:sz w:val="22"/>
          <w:szCs w:val="22"/>
        </w:rPr>
        <w:t>“ heißt aber nicht, dass wir den Gottesnamen verlieren – ganz im Gege</w:t>
      </w:r>
      <w:r w:rsidRPr="00A0323B">
        <w:rPr>
          <w:rFonts w:asciiTheme="minorHAnsi" w:hAnsiTheme="minorHAnsi"/>
          <w:color w:val="000000" w:themeColor="text1"/>
          <w:sz w:val="22"/>
          <w:szCs w:val="22"/>
        </w:rPr>
        <w:t>n</w:t>
      </w:r>
      <w:r w:rsidRPr="00A0323B">
        <w:rPr>
          <w:rFonts w:asciiTheme="minorHAnsi" w:hAnsiTheme="minorHAnsi"/>
          <w:color w:val="000000" w:themeColor="text1"/>
          <w:sz w:val="22"/>
          <w:szCs w:val="22"/>
        </w:rPr>
        <w:t>teil: Wird der Gottesname ständig ausgesprochen, wäscht er sich aus, wirkt er gewohnt, allzu b</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kannt und vertraut, als könnten wir seiner habhaft werden, fixiert in 4 Buchstaben. Durch die Wi</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dergabe mit „</w:t>
      </w:r>
      <w:r w:rsidRPr="00A0323B">
        <w:rPr>
          <w:rFonts w:asciiTheme="minorHAnsi" w:hAnsiTheme="minorHAnsi"/>
          <w:smallCaps/>
          <w:color w:val="000000" w:themeColor="text1"/>
          <w:sz w:val="22"/>
          <w:szCs w:val="22"/>
        </w:rPr>
        <w:t>Herr</w:t>
      </w:r>
      <w:r w:rsidRPr="00A0323B">
        <w:rPr>
          <w:rFonts w:asciiTheme="minorHAnsi" w:hAnsiTheme="minorHAnsi"/>
          <w:color w:val="000000" w:themeColor="text1"/>
          <w:sz w:val="22"/>
          <w:szCs w:val="22"/>
        </w:rPr>
        <w:t xml:space="preserve">“, deutlich in Kapitälchen geschrieben, werden wir auf etwas Anderes hingewiesen, etwas, das hinter diesen Buchstaben steht: Die Zusage eines Gottes, der seinen (geheimnisvollen) Namen J-H-W-H als Erfahrung des Da- und Mit-Seins beschreibt:  „Ich bin, der ich bin“, „Ich bin, der ich (für euch) da bin und sein werde“.  Die Neuerung  kann also ein Anstoß dazu sein, neu über das Wesen Gottes nachzudenken, der nie in nur einem Begriff fassbar wird. </w:t>
      </w:r>
    </w:p>
    <w:p w:rsidR="000A1E56" w:rsidRPr="00A0323B" w:rsidRDefault="000A1E56" w:rsidP="00D07F15">
      <w:pPr>
        <w:spacing w:after="120"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2) Eine weitere Neuerung ist in der Lesung aus dem 1. </w:t>
      </w:r>
      <w:proofErr w:type="spellStart"/>
      <w:r w:rsidRPr="00A0323B">
        <w:rPr>
          <w:rFonts w:asciiTheme="minorHAnsi" w:hAnsiTheme="minorHAnsi"/>
          <w:color w:val="000000" w:themeColor="text1"/>
          <w:sz w:val="22"/>
          <w:szCs w:val="22"/>
        </w:rPr>
        <w:t>Thessalonicherbrief</w:t>
      </w:r>
      <w:proofErr w:type="spellEnd"/>
      <w:r w:rsidRPr="00A0323B">
        <w:rPr>
          <w:rFonts w:asciiTheme="minorHAnsi" w:hAnsiTheme="minorHAnsi"/>
          <w:color w:val="000000" w:themeColor="text1"/>
          <w:sz w:val="22"/>
          <w:szCs w:val="22"/>
        </w:rPr>
        <w:t xml:space="preserve"> hörbar geworden:  Anste</w:t>
      </w:r>
      <w:r w:rsidRPr="00A0323B">
        <w:rPr>
          <w:rFonts w:asciiTheme="minorHAnsi" w:hAnsiTheme="minorHAnsi"/>
          <w:color w:val="000000" w:themeColor="text1"/>
          <w:sz w:val="22"/>
          <w:szCs w:val="22"/>
        </w:rPr>
        <w:t>l</w:t>
      </w:r>
      <w:r w:rsidRPr="00A0323B">
        <w:rPr>
          <w:rFonts w:asciiTheme="minorHAnsi" w:hAnsiTheme="minorHAnsi"/>
          <w:color w:val="000000" w:themeColor="text1"/>
          <w:sz w:val="22"/>
          <w:szCs w:val="22"/>
        </w:rPr>
        <w:t>le von „Brüdern“, werden nun „Brüder und Schwestern“ angesprochen. Das ist nicht einfach einem modernen Wunsch nach der Gleichberechtigung von Frauen und Männern  geschuldet, sondern en</w:t>
      </w:r>
      <w:r w:rsidRPr="00A0323B">
        <w:rPr>
          <w:rFonts w:asciiTheme="minorHAnsi" w:hAnsiTheme="minorHAnsi"/>
          <w:color w:val="000000" w:themeColor="text1"/>
          <w:sz w:val="22"/>
          <w:szCs w:val="22"/>
        </w:rPr>
        <w:t>t</w:t>
      </w:r>
      <w:r w:rsidRPr="00A0323B">
        <w:rPr>
          <w:rFonts w:asciiTheme="minorHAnsi" w:hAnsiTheme="minorHAnsi"/>
          <w:color w:val="000000" w:themeColor="text1"/>
          <w:sz w:val="22"/>
          <w:szCs w:val="22"/>
        </w:rPr>
        <w:t xml:space="preserve">spricht dem ursprünglichen Sprachgebrauch: Das griechische Wort </w:t>
      </w:r>
      <w:proofErr w:type="spellStart"/>
      <w:r w:rsidRPr="00A0323B">
        <w:rPr>
          <w:rFonts w:asciiTheme="minorHAnsi" w:hAnsiTheme="minorHAnsi"/>
          <w:i/>
          <w:iCs/>
          <w:color w:val="000000" w:themeColor="text1"/>
          <w:sz w:val="22"/>
          <w:szCs w:val="22"/>
        </w:rPr>
        <w:t>adelphoi</w:t>
      </w:r>
      <w:proofErr w:type="spellEnd"/>
      <w:r w:rsidRPr="00A0323B">
        <w:rPr>
          <w:rFonts w:asciiTheme="minorHAnsi" w:hAnsiTheme="minorHAnsi"/>
          <w:color w:val="000000" w:themeColor="text1"/>
          <w:sz w:val="22"/>
          <w:szCs w:val="22"/>
        </w:rPr>
        <w:t xml:space="preserve"> bedeutet zwar wörtlich „Brüder“, kann sich aber auch auf Gruppen von Männern </w:t>
      </w:r>
      <w:r w:rsidRPr="00A0323B">
        <w:rPr>
          <w:rFonts w:asciiTheme="minorHAnsi" w:hAnsiTheme="minorHAnsi"/>
          <w:i/>
          <w:color w:val="000000" w:themeColor="text1"/>
          <w:sz w:val="22"/>
          <w:szCs w:val="22"/>
        </w:rPr>
        <w:t>und</w:t>
      </w:r>
      <w:r w:rsidRPr="00A0323B">
        <w:rPr>
          <w:rFonts w:asciiTheme="minorHAnsi" w:hAnsiTheme="minorHAnsi"/>
          <w:color w:val="000000" w:themeColor="text1"/>
          <w:sz w:val="22"/>
          <w:szCs w:val="22"/>
        </w:rPr>
        <w:t xml:space="preserve"> Frauen beziehen und ist damit sinng</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 xml:space="preserve">mäß mit „Brüder und Schwestern“ zu übersetzen. Die Neuerung macht deutlich, dass die Botschaft uns allen gilt, Männern und Frauen.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Letztlich ist auch das Wort Gottes immer neu. Es spricht als lebendiges, immer neues Wort zu uns. Lebendig wird es für uns auf dreierlei Weise: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1) wenn es verkündigt und gehört wird. Wir hören das Wort Gottes in jedem Gottesdienst, es ist wichtiger Teil der Liturgie. Es liegt an uns, dieses Wort mit immer neuer Aufmerksamkeit zu hören und in uns aufzunehmen. </w:t>
      </w:r>
    </w:p>
    <w:p w:rsidR="000A1E56" w:rsidRPr="00A0323B" w:rsidRDefault="000A1E56" w:rsidP="00D07F15">
      <w:pPr>
        <w:spacing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2) im Lesen: Gregor der Große hat gesagt: „Die Schrift wächst mit den Lesenden“. Wer die Bibel liest, mit ungeteilter Aufmerksamkeit, wird von ihr immer neu angesprochen und berührt. Es ist ein wer</w:t>
      </w:r>
      <w:r w:rsidRPr="00A0323B">
        <w:rPr>
          <w:rFonts w:asciiTheme="minorHAnsi" w:hAnsiTheme="minorHAnsi"/>
          <w:color w:val="000000" w:themeColor="text1"/>
          <w:sz w:val="22"/>
          <w:szCs w:val="22"/>
        </w:rPr>
        <w:t>t</w:t>
      </w:r>
      <w:r w:rsidRPr="00A0323B">
        <w:rPr>
          <w:rFonts w:asciiTheme="minorHAnsi" w:hAnsiTheme="minorHAnsi"/>
          <w:color w:val="000000" w:themeColor="text1"/>
          <w:sz w:val="22"/>
          <w:szCs w:val="22"/>
        </w:rPr>
        <w:t xml:space="preserve">voller Dienst an der Gemeinde, wenn die Lektorinnen und Lektoren dieses Wort zuerst für andere lesen. Es ist wichtig, dass dieses Lesen im Bewusstsein geschieht, es hier mit dem Wort Gottes zu tun zu haben. </w:t>
      </w:r>
    </w:p>
    <w:p w:rsidR="000A1E56" w:rsidRPr="00A0323B" w:rsidRDefault="008A68EB" w:rsidP="00D07F15">
      <w:pPr>
        <w:spacing w:line="271" w:lineRule="auto"/>
        <w:jc w:val="both"/>
        <w:rPr>
          <w:rFonts w:asciiTheme="minorHAnsi" w:hAnsiTheme="minorHAnsi"/>
          <w:color w:val="000000" w:themeColor="text1"/>
          <w:sz w:val="22"/>
          <w:szCs w:val="22"/>
        </w:rPr>
      </w:pPr>
      <w:r>
        <w:rPr>
          <w:rFonts w:asciiTheme="minorHAnsi" w:hAnsiTheme="minorHAnsi"/>
          <w:noProof/>
          <w:color w:val="000000" w:themeColor="text1"/>
          <w:sz w:val="22"/>
          <w:szCs w:val="22"/>
          <w:lang w:eastAsia="de-AT" w:bidi="ar-SA"/>
        </w:rPr>
        <w:drawing>
          <wp:anchor distT="0" distB="0" distL="114300" distR="114300" simplePos="0" relativeHeight="251658240" behindDoc="1" locked="0" layoutInCell="1" allowOverlap="1">
            <wp:simplePos x="0" y="0"/>
            <wp:positionH relativeFrom="column">
              <wp:posOffset>52705</wp:posOffset>
            </wp:positionH>
            <wp:positionV relativeFrom="paragraph">
              <wp:posOffset>857885</wp:posOffset>
            </wp:positionV>
            <wp:extent cx="2162175" cy="1647825"/>
            <wp:effectExtent l="19050" t="0" r="9525" b="0"/>
            <wp:wrapTight wrapText="bothSides">
              <wp:wrapPolygon edited="0">
                <wp:start x="-190" y="0"/>
                <wp:lineTo x="-190" y="21475"/>
                <wp:lineTo x="21695" y="21475"/>
                <wp:lineTo x="21695" y="0"/>
                <wp:lineTo x="-190" y="0"/>
              </wp:wrapPolygon>
            </wp:wrapTight>
            <wp:docPr id="4" name="Grafik 3" descr="Bibeljah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ljahre-Logo.jpg"/>
                    <pic:cNvPicPr/>
                  </pic:nvPicPr>
                  <pic:blipFill>
                    <a:blip r:embed="rId10" cstate="print"/>
                    <a:stretch>
                      <a:fillRect/>
                    </a:stretch>
                  </pic:blipFill>
                  <pic:spPr>
                    <a:xfrm>
                      <a:off x="0" y="0"/>
                      <a:ext cx="2162175" cy="1647825"/>
                    </a:xfrm>
                    <a:prstGeom prst="rect">
                      <a:avLst/>
                    </a:prstGeom>
                  </pic:spPr>
                </pic:pic>
              </a:graphicData>
            </a:graphic>
          </wp:anchor>
        </w:drawing>
      </w:r>
      <w:r w:rsidR="000A1E56" w:rsidRPr="00A0323B">
        <w:rPr>
          <w:rFonts w:asciiTheme="minorHAnsi" w:hAnsiTheme="minorHAnsi"/>
          <w:color w:val="000000" w:themeColor="text1"/>
          <w:sz w:val="22"/>
          <w:szCs w:val="22"/>
        </w:rPr>
        <w:t>3) Doch auch im Lesen erschöpft sich das Wort noch nicht. Es kommt zum Ziel, wenn es die „Wege des Herrn“ lehrt, wie es im heutigen (Antwort-)Psalm heißt; wenn es gelebt wird. Wir brauchen Übersetzungen in unsere Sprache, um das Wort Gottes hören zu können. Wir brauchen sie, um es lesen zu können. Doch die wichtigste Übersetzung ist die Übersetzung ins Herz hinein, die Überse</w:t>
      </w:r>
      <w:r w:rsidR="000A1E56" w:rsidRPr="00A0323B">
        <w:rPr>
          <w:rFonts w:asciiTheme="minorHAnsi" w:hAnsiTheme="minorHAnsi"/>
          <w:color w:val="000000" w:themeColor="text1"/>
          <w:sz w:val="22"/>
          <w:szCs w:val="22"/>
        </w:rPr>
        <w:t>t</w:t>
      </w:r>
      <w:r w:rsidR="000A1E56" w:rsidRPr="00A0323B">
        <w:rPr>
          <w:rFonts w:asciiTheme="minorHAnsi" w:hAnsiTheme="minorHAnsi"/>
          <w:color w:val="000000" w:themeColor="text1"/>
          <w:sz w:val="22"/>
          <w:szCs w:val="22"/>
        </w:rPr>
        <w:t xml:space="preserve">zung ins Leben; in ein Leben, das sich von diesem Wort </w:t>
      </w:r>
      <w:proofErr w:type="gramStart"/>
      <w:r w:rsidR="000A1E56" w:rsidRPr="00A0323B">
        <w:rPr>
          <w:rFonts w:asciiTheme="minorHAnsi" w:hAnsiTheme="minorHAnsi"/>
          <w:color w:val="000000" w:themeColor="text1"/>
          <w:sz w:val="22"/>
          <w:szCs w:val="22"/>
        </w:rPr>
        <w:t>b</w:t>
      </w:r>
      <w:r w:rsidR="000A1E56" w:rsidRPr="00A0323B">
        <w:rPr>
          <w:rFonts w:asciiTheme="minorHAnsi" w:hAnsiTheme="minorHAnsi"/>
          <w:color w:val="000000" w:themeColor="text1"/>
          <w:sz w:val="22"/>
          <w:szCs w:val="22"/>
        </w:rPr>
        <w:t>e</w:t>
      </w:r>
      <w:r w:rsidR="000A1E56" w:rsidRPr="00A0323B">
        <w:rPr>
          <w:rFonts w:asciiTheme="minorHAnsi" w:hAnsiTheme="minorHAnsi"/>
          <w:color w:val="000000" w:themeColor="text1"/>
          <w:sz w:val="22"/>
          <w:szCs w:val="22"/>
        </w:rPr>
        <w:t>geistern</w:t>
      </w:r>
      <w:proofErr w:type="gramEnd"/>
      <w:r w:rsidR="000A1E56" w:rsidRPr="00A0323B">
        <w:rPr>
          <w:rFonts w:asciiTheme="minorHAnsi" w:hAnsiTheme="minorHAnsi"/>
          <w:color w:val="000000" w:themeColor="text1"/>
          <w:sz w:val="22"/>
          <w:szCs w:val="22"/>
        </w:rPr>
        <w:t xml:space="preserve">, motivieren und leiten lässt. </w:t>
      </w:r>
    </w:p>
    <w:p w:rsidR="000A1E56" w:rsidRPr="00A0323B" w:rsidRDefault="000A1E56" w:rsidP="00D07F15">
      <w:pPr>
        <w:spacing w:after="240" w:line="271" w:lineRule="auto"/>
        <w:jc w:val="both"/>
        <w:rPr>
          <w:rFonts w:asciiTheme="minorHAnsi" w:hAnsiTheme="minorHAnsi"/>
          <w:color w:val="000000" w:themeColor="text1"/>
          <w:sz w:val="22"/>
          <w:szCs w:val="22"/>
        </w:rPr>
      </w:pPr>
      <w:r w:rsidRPr="00A0323B">
        <w:rPr>
          <w:rFonts w:asciiTheme="minorHAnsi" w:hAnsiTheme="minorHAnsi"/>
          <w:color w:val="000000" w:themeColor="text1"/>
          <w:sz w:val="22"/>
          <w:szCs w:val="22"/>
        </w:rPr>
        <w:t xml:space="preserve">„Bibel hören. lesen. leben“, das ist das Motto, das über den nächsten drei Jahren steht. Jahre, in denen das Wort Gottes im Mittelpunkt steht und in denen die vielfältigen Zugänge und Begegnungsweisen in Liturgie, Spiritualität, Kunst und Kultur ins Bewusstsein gerufen werden sollen. Lassen wir uns vom Wort Gottes berühren und versuchen wir, es in unser Leben zu übersetzen. </w:t>
      </w:r>
    </w:p>
    <w:p w:rsidR="000A1E56" w:rsidRPr="00A0323B" w:rsidRDefault="000A1E56" w:rsidP="00D07F15">
      <w:pPr>
        <w:tabs>
          <w:tab w:val="left" w:pos="357"/>
        </w:tabs>
        <w:spacing w:line="271" w:lineRule="auto"/>
        <w:jc w:val="both"/>
        <w:rPr>
          <w:rFonts w:asciiTheme="minorHAnsi" w:hAnsiTheme="minorHAnsi"/>
          <w:b/>
          <w:sz w:val="22"/>
          <w:szCs w:val="22"/>
        </w:rPr>
      </w:pPr>
      <w:r w:rsidRPr="00A0323B">
        <w:rPr>
          <w:rFonts w:asciiTheme="minorHAnsi" w:hAnsiTheme="minorHAnsi"/>
          <w:color w:val="000000" w:themeColor="text1"/>
          <w:sz w:val="22"/>
          <w:szCs w:val="22"/>
        </w:rPr>
        <w:t>Etwas Neues ist im Kommen. Etwas Neues bricht an. Möge es eine vom Wort Gottes getragene, g</w:t>
      </w:r>
      <w:r w:rsidRPr="00A0323B">
        <w:rPr>
          <w:rFonts w:asciiTheme="minorHAnsi" w:hAnsiTheme="minorHAnsi"/>
          <w:color w:val="000000" w:themeColor="text1"/>
          <w:sz w:val="22"/>
          <w:szCs w:val="22"/>
        </w:rPr>
        <w:t>e</w:t>
      </w:r>
      <w:r w:rsidRPr="00A0323B">
        <w:rPr>
          <w:rFonts w:asciiTheme="minorHAnsi" w:hAnsiTheme="minorHAnsi"/>
          <w:color w:val="000000" w:themeColor="text1"/>
          <w:sz w:val="22"/>
          <w:szCs w:val="22"/>
        </w:rPr>
        <w:t>prägte Zeit sein. Eine Zeit, die neu hören, lesen und leben lehrt.</w:t>
      </w:r>
    </w:p>
    <w:sectPr w:rsidR="000A1E56" w:rsidRPr="00A0323B" w:rsidSect="00CB4F0F">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9C9" w:rsidRDefault="008049C9" w:rsidP="00E94A61">
      <w:r>
        <w:separator/>
      </w:r>
    </w:p>
  </w:endnote>
  <w:endnote w:type="continuationSeparator" w:id="0">
    <w:p w:rsidR="008049C9" w:rsidRDefault="008049C9" w:rsidP="00E94A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C9" w:rsidRPr="009461C4" w:rsidRDefault="008049C9" w:rsidP="00E94A61">
    <w:pPr>
      <w:pStyle w:val="Fuzeile"/>
      <w:jc w:val="right"/>
      <w:rPr>
        <w:rFonts w:asciiTheme="minorHAnsi" w:hAnsiTheme="minorHAnsi"/>
        <w:sz w:val="20"/>
        <w:szCs w:val="20"/>
      </w:rPr>
    </w:pPr>
    <w:r w:rsidRPr="009461C4">
      <w:rPr>
        <w:rFonts w:asciiTheme="minorHAnsi" w:hAnsiTheme="minorHAnsi"/>
        <w:sz w:val="20"/>
        <w:szCs w:val="20"/>
        <w:lang w:val="de-DE"/>
      </w:rPr>
      <w:t xml:space="preserve">Seite </w:t>
    </w:r>
    <w:r w:rsidR="003B26F0" w:rsidRPr="009461C4">
      <w:rPr>
        <w:rFonts w:asciiTheme="minorHAnsi" w:hAnsiTheme="minorHAnsi"/>
        <w:b/>
        <w:sz w:val="20"/>
        <w:szCs w:val="20"/>
      </w:rPr>
      <w:fldChar w:fldCharType="begin"/>
    </w:r>
    <w:r w:rsidRPr="009461C4">
      <w:rPr>
        <w:rFonts w:asciiTheme="minorHAnsi" w:hAnsiTheme="minorHAnsi"/>
        <w:b/>
        <w:sz w:val="20"/>
        <w:szCs w:val="20"/>
      </w:rPr>
      <w:instrText>PAGE  \* Arabic  \* MERGEFORMAT</w:instrText>
    </w:r>
    <w:r w:rsidR="003B26F0" w:rsidRPr="009461C4">
      <w:rPr>
        <w:rFonts w:asciiTheme="minorHAnsi" w:hAnsiTheme="minorHAnsi"/>
        <w:b/>
        <w:sz w:val="20"/>
        <w:szCs w:val="20"/>
      </w:rPr>
      <w:fldChar w:fldCharType="separate"/>
    </w:r>
    <w:r w:rsidR="00490362" w:rsidRPr="00490362">
      <w:rPr>
        <w:rFonts w:asciiTheme="minorHAnsi" w:hAnsiTheme="minorHAnsi"/>
        <w:b/>
        <w:noProof/>
        <w:sz w:val="20"/>
        <w:szCs w:val="20"/>
        <w:lang w:val="de-DE"/>
      </w:rPr>
      <w:t>10</w:t>
    </w:r>
    <w:r w:rsidR="003B26F0" w:rsidRPr="009461C4">
      <w:rPr>
        <w:rFonts w:asciiTheme="minorHAnsi" w:hAnsiTheme="minorHAnsi"/>
        <w:b/>
        <w:sz w:val="20"/>
        <w:szCs w:val="20"/>
      </w:rPr>
      <w:fldChar w:fldCharType="end"/>
    </w:r>
    <w:r w:rsidRPr="009461C4">
      <w:rPr>
        <w:rFonts w:asciiTheme="minorHAnsi" w:hAnsiTheme="minorHAnsi"/>
        <w:sz w:val="20"/>
        <w:szCs w:val="20"/>
        <w:lang w:val="de-DE"/>
      </w:rPr>
      <w:t xml:space="preserve"> von </w:t>
    </w:r>
    <w:fldSimple w:instr="NUMPAGES  \* Arabic  \* MERGEFORMAT">
      <w:r w:rsidR="00490362" w:rsidRPr="00490362">
        <w:rPr>
          <w:rFonts w:asciiTheme="minorHAnsi" w:hAnsiTheme="minorHAnsi"/>
          <w:b/>
          <w:noProof/>
          <w:sz w:val="20"/>
          <w:szCs w:val="20"/>
          <w:lang w:val="de-DE"/>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9C9" w:rsidRDefault="008049C9" w:rsidP="00E94A61">
      <w:r>
        <w:separator/>
      </w:r>
    </w:p>
  </w:footnote>
  <w:footnote w:type="continuationSeparator" w:id="0">
    <w:p w:rsidR="008049C9" w:rsidRDefault="008049C9" w:rsidP="00E94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9C9" w:rsidRDefault="008049C9" w:rsidP="00D07F15">
    <w:pPr>
      <w:pStyle w:val="Kopfzeile"/>
      <w:spacing w:after="360"/>
    </w:pPr>
    <w:r w:rsidRPr="004431C0">
      <w:rPr>
        <w:noProof/>
        <w:lang w:eastAsia="de-AT" w:bidi="ar-SA"/>
      </w:rPr>
      <w:drawing>
        <wp:anchor distT="0" distB="0" distL="114300" distR="114300" simplePos="0" relativeHeight="251659264" behindDoc="1" locked="0" layoutInCell="1" allowOverlap="1">
          <wp:simplePos x="0" y="0"/>
          <wp:positionH relativeFrom="column">
            <wp:posOffset>3729355</wp:posOffset>
          </wp:positionH>
          <wp:positionV relativeFrom="paragraph">
            <wp:posOffset>-1905</wp:posOffset>
          </wp:positionV>
          <wp:extent cx="2054225" cy="419100"/>
          <wp:effectExtent l="19050" t="0" r="3175" b="0"/>
          <wp:wrapTight wrapText="bothSides">
            <wp:wrapPolygon edited="0">
              <wp:start x="-200" y="0"/>
              <wp:lineTo x="-200" y="20839"/>
              <wp:lineTo x="21633" y="20839"/>
              <wp:lineTo x="21633" y="0"/>
              <wp:lineTo x="-200" y="0"/>
            </wp:wrapPolygon>
          </wp:wrapTight>
          <wp:docPr id="1" name="Bild 2" descr="C:\Users\lumesberger\Desktop\KBW\Logos Briefköpfe und Co\Bibelwe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mesberger\Desktop\KBW\Logos Briefköpfe und Co\Bibelwerk Logo.JPG"/>
                  <pic:cNvPicPr>
                    <a:picLocks noChangeAspect="1" noChangeArrowheads="1"/>
                  </pic:cNvPicPr>
                </pic:nvPicPr>
                <pic:blipFill>
                  <a:blip r:embed="rId1"/>
                  <a:srcRect/>
                  <a:stretch>
                    <a:fillRect/>
                  </a:stretch>
                </pic:blipFill>
                <pic:spPr bwMode="auto">
                  <a:xfrm>
                    <a:off x="0" y="0"/>
                    <a:ext cx="2054225" cy="414655"/>
                  </a:xfrm>
                  <a:prstGeom prst="rect">
                    <a:avLst/>
                  </a:prstGeom>
                  <a:noFill/>
                  <a:ln w="9525">
                    <a:noFill/>
                    <a:miter lim="800000"/>
                    <a:headEnd/>
                    <a:tailEnd/>
                  </a:ln>
                </pic:spPr>
              </pic:pic>
            </a:graphicData>
          </a:graphic>
        </wp:anchor>
      </w:drawing>
    </w:r>
    <w:r w:rsidRPr="00D8549E">
      <w:rPr>
        <w:noProof/>
        <w:lang w:eastAsia="de-AT" w:bidi="ar-SA"/>
      </w:rPr>
      <w:drawing>
        <wp:inline distT="0" distB="0" distL="0" distR="0">
          <wp:extent cx="1133475" cy="607562"/>
          <wp:effectExtent l="19050" t="0" r="0" b="0"/>
          <wp:docPr id="3" name="Grafik 1" descr="Logo-ÖLI_links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ÖLI_links_Klein.jpg"/>
                  <pic:cNvPicPr/>
                </pic:nvPicPr>
                <pic:blipFill>
                  <a:blip r:embed="rId2"/>
                  <a:stretch>
                    <a:fillRect/>
                  </a:stretch>
                </pic:blipFill>
                <pic:spPr>
                  <a:xfrm>
                    <a:off x="0" y="0"/>
                    <a:ext cx="1143698" cy="61304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212C"/>
    <w:multiLevelType w:val="hybridMultilevel"/>
    <w:tmpl w:val="80106406"/>
    <w:lvl w:ilvl="0" w:tplc="F2006C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45D02EB"/>
    <w:multiLevelType w:val="hybridMultilevel"/>
    <w:tmpl w:val="313070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E242B49"/>
    <w:multiLevelType w:val="hybridMultilevel"/>
    <w:tmpl w:val="925A25EA"/>
    <w:lvl w:ilvl="0" w:tplc="F2006C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15C7AEA"/>
    <w:multiLevelType w:val="hybridMultilevel"/>
    <w:tmpl w:val="6436ED90"/>
    <w:lvl w:ilvl="0" w:tplc="F2006CDE">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nsid w:val="2E150F32"/>
    <w:multiLevelType w:val="hybridMultilevel"/>
    <w:tmpl w:val="6D7CC256"/>
    <w:lvl w:ilvl="0" w:tplc="F2006C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F516ABC"/>
    <w:multiLevelType w:val="hybridMultilevel"/>
    <w:tmpl w:val="E952850C"/>
    <w:lvl w:ilvl="0" w:tplc="337EB4B6">
      <w:numFmt w:val="bullet"/>
      <w:lvlText w:val="̶"/>
      <w:lvlJc w:val="left"/>
      <w:pPr>
        <w:ind w:left="360" w:hanging="360"/>
      </w:pPr>
      <w:rPr>
        <w:rFonts w:ascii="Times New Roman" w:eastAsiaTheme="minorHAnsi" w:hAnsi="Times New Roman"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nsid w:val="3A504BBB"/>
    <w:multiLevelType w:val="hybridMultilevel"/>
    <w:tmpl w:val="F4701858"/>
    <w:lvl w:ilvl="0" w:tplc="F2006CDE">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nsid w:val="4A456F53"/>
    <w:multiLevelType w:val="hybridMultilevel"/>
    <w:tmpl w:val="30B04488"/>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52D747C5"/>
    <w:multiLevelType w:val="hybridMultilevel"/>
    <w:tmpl w:val="4126A9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C2823E6"/>
    <w:multiLevelType w:val="hybridMultilevel"/>
    <w:tmpl w:val="C5280BCC"/>
    <w:lvl w:ilvl="0" w:tplc="337EB4B6">
      <w:numFmt w:val="bullet"/>
      <w:lvlText w:val="̶"/>
      <w:lvlJc w:val="left"/>
      <w:pPr>
        <w:ind w:left="360" w:hanging="360"/>
      </w:pPr>
      <w:rPr>
        <w:rFonts w:ascii="Times New Roman" w:eastAsiaTheme="minorHAnsi" w:hAnsi="Times New Roman"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73915F17"/>
    <w:multiLevelType w:val="hybridMultilevel"/>
    <w:tmpl w:val="80526218"/>
    <w:lvl w:ilvl="0" w:tplc="F2006CDE">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nsid w:val="74CA42F3"/>
    <w:multiLevelType w:val="hybridMultilevel"/>
    <w:tmpl w:val="2C3C4D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6"/>
  </w:num>
  <w:num w:numId="5">
    <w:abstractNumId w:val="0"/>
  </w:num>
  <w:num w:numId="6">
    <w:abstractNumId w:val="3"/>
  </w:num>
  <w:num w:numId="7">
    <w:abstractNumId w:val="10"/>
  </w:num>
  <w:num w:numId="8">
    <w:abstractNumId w:val="4"/>
  </w:num>
  <w:num w:numId="9">
    <w:abstractNumId w:val="2"/>
  </w:num>
  <w:num w:numId="10">
    <w:abstractNumId w:val="11"/>
  </w:num>
  <w:num w:numId="11">
    <w:abstractNumId w:val="9"/>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useFELayout/>
  </w:compat>
  <w:rsids>
    <w:rsidRoot w:val="00725DC6"/>
    <w:rsid w:val="000106F0"/>
    <w:rsid w:val="000A1E56"/>
    <w:rsid w:val="000A4CF0"/>
    <w:rsid w:val="000C08A6"/>
    <w:rsid w:val="000C5A77"/>
    <w:rsid w:val="000F3A35"/>
    <w:rsid w:val="001015D5"/>
    <w:rsid w:val="001326F1"/>
    <w:rsid w:val="00141D33"/>
    <w:rsid w:val="00154BC3"/>
    <w:rsid w:val="001936C3"/>
    <w:rsid w:val="001A05B2"/>
    <w:rsid w:val="001A32AE"/>
    <w:rsid w:val="001C64E8"/>
    <w:rsid w:val="001D2DBE"/>
    <w:rsid w:val="001D6446"/>
    <w:rsid w:val="001E598E"/>
    <w:rsid w:val="001F49F2"/>
    <w:rsid w:val="001F596C"/>
    <w:rsid w:val="00225341"/>
    <w:rsid w:val="002702AD"/>
    <w:rsid w:val="002F28CC"/>
    <w:rsid w:val="00304135"/>
    <w:rsid w:val="00320075"/>
    <w:rsid w:val="003300FE"/>
    <w:rsid w:val="00335F99"/>
    <w:rsid w:val="003360AD"/>
    <w:rsid w:val="00386F99"/>
    <w:rsid w:val="003A52C8"/>
    <w:rsid w:val="003A740B"/>
    <w:rsid w:val="003B26F0"/>
    <w:rsid w:val="003B2D6C"/>
    <w:rsid w:val="003C6E33"/>
    <w:rsid w:val="00407BAD"/>
    <w:rsid w:val="004118DD"/>
    <w:rsid w:val="00424597"/>
    <w:rsid w:val="004431C0"/>
    <w:rsid w:val="004726D3"/>
    <w:rsid w:val="004764C7"/>
    <w:rsid w:val="00490362"/>
    <w:rsid w:val="00493506"/>
    <w:rsid w:val="004B4AEF"/>
    <w:rsid w:val="004B4F8C"/>
    <w:rsid w:val="004B5B8D"/>
    <w:rsid w:val="0050092B"/>
    <w:rsid w:val="0050107F"/>
    <w:rsid w:val="005069CF"/>
    <w:rsid w:val="0051257B"/>
    <w:rsid w:val="0052263C"/>
    <w:rsid w:val="0053271C"/>
    <w:rsid w:val="00545180"/>
    <w:rsid w:val="00551B25"/>
    <w:rsid w:val="00551DE2"/>
    <w:rsid w:val="005654AE"/>
    <w:rsid w:val="0057550F"/>
    <w:rsid w:val="0057588D"/>
    <w:rsid w:val="005C44D6"/>
    <w:rsid w:val="005F1809"/>
    <w:rsid w:val="00673591"/>
    <w:rsid w:val="006C159D"/>
    <w:rsid w:val="006C3716"/>
    <w:rsid w:val="006E16EB"/>
    <w:rsid w:val="006E2F4A"/>
    <w:rsid w:val="006E33EF"/>
    <w:rsid w:val="00716D12"/>
    <w:rsid w:val="00723BE5"/>
    <w:rsid w:val="00725DC6"/>
    <w:rsid w:val="00757F52"/>
    <w:rsid w:val="007C3DDF"/>
    <w:rsid w:val="007F15E0"/>
    <w:rsid w:val="00801877"/>
    <w:rsid w:val="0080439F"/>
    <w:rsid w:val="008049C9"/>
    <w:rsid w:val="00807676"/>
    <w:rsid w:val="00811E1F"/>
    <w:rsid w:val="0083144A"/>
    <w:rsid w:val="00890D72"/>
    <w:rsid w:val="008A1875"/>
    <w:rsid w:val="008A68EB"/>
    <w:rsid w:val="008B3E1C"/>
    <w:rsid w:val="008B6082"/>
    <w:rsid w:val="008E44D3"/>
    <w:rsid w:val="00903195"/>
    <w:rsid w:val="00944E29"/>
    <w:rsid w:val="009461C4"/>
    <w:rsid w:val="00974BCF"/>
    <w:rsid w:val="00985C8F"/>
    <w:rsid w:val="009D125F"/>
    <w:rsid w:val="009D460A"/>
    <w:rsid w:val="009E6534"/>
    <w:rsid w:val="00A0323B"/>
    <w:rsid w:val="00A045E7"/>
    <w:rsid w:val="00A14E73"/>
    <w:rsid w:val="00A57CF6"/>
    <w:rsid w:val="00A63627"/>
    <w:rsid w:val="00A70163"/>
    <w:rsid w:val="00A94272"/>
    <w:rsid w:val="00A95E12"/>
    <w:rsid w:val="00AD5820"/>
    <w:rsid w:val="00B21320"/>
    <w:rsid w:val="00B32C2A"/>
    <w:rsid w:val="00B33101"/>
    <w:rsid w:val="00B72E8B"/>
    <w:rsid w:val="00BA01DF"/>
    <w:rsid w:val="00BA430F"/>
    <w:rsid w:val="00C0030E"/>
    <w:rsid w:val="00C07B5A"/>
    <w:rsid w:val="00C218CE"/>
    <w:rsid w:val="00C26785"/>
    <w:rsid w:val="00C31270"/>
    <w:rsid w:val="00C51164"/>
    <w:rsid w:val="00C53312"/>
    <w:rsid w:val="00C852B7"/>
    <w:rsid w:val="00C87035"/>
    <w:rsid w:val="00CA2022"/>
    <w:rsid w:val="00CA5C2E"/>
    <w:rsid w:val="00CB4F0F"/>
    <w:rsid w:val="00CC6943"/>
    <w:rsid w:val="00CE1953"/>
    <w:rsid w:val="00D0388B"/>
    <w:rsid w:val="00D03F82"/>
    <w:rsid w:val="00D061DF"/>
    <w:rsid w:val="00D07F15"/>
    <w:rsid w:val="00D23F8B"/>
    <w:rsid w:val="00D54C15"/>
    <w:rsid w:val="00D5627A"/>
    <w:rsid w:val="00D70D87"/>
    <w:rsid w:val="00D77664"/>
    <w:rsid w:val="00D8549E"/>
    <w:rsid w:val="00DA0E9C"/>
    <w:rsid w:val="00E16A82"/>
    <w:rsid w:val="00E352CA"/>
    <w:rsid w:val="00E461D5"/>
    <w:rsid w:val="00E526B5"/>
    <w:rsid w:val="00E94A61"/>
    <w:rsid w:val="00EB533E"/>
    <w:rsid w:val="00EC6016"/>
    <w:rsid w:val="00EE54B4"/>
    <w:rsid w:val="00F11C7B"/>
    <w:rsid w:val="00F52D19"/>
    <w:rsid w:val="00F90616"/>
    <w:rsid w:val="00F91F5D"/>
    <w:rsid w:val="00FA297B"/>
    <w:rsid w:val="00FA4011"/>
    <w:rsid w:val="00FE34A7"/>
    <w:rsid w:val="00FE566F"/>
  </w:rsids>
  <m:mathPr>
    <m:mathFont m:val="Cambria Math"/>
    <m:brkBin m:val="before"/>
    <m:brkBinSub m:val="--"/>
    <m:smallFrac m:val="off"/>
    <m:dispDef/>
    <m:lMargin m:val="0"/>
    <m:rMargin m:val="0"/>
    <m:defJc m:val="centerGroup"/>
    <m:wrapIndent m:val="1440"/>
    <m:intLim m:val="subSup"/>
    <m:naryLim m:val="undOvr"/>
  </m:mathPr>
  <w:themeFontLang w:val="de-AT"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ja-JP"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5DC6"/>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tab-span">
    <w:name w:val="apple-tab-span"/>
    <w:basedOn w:val="Absatz-Standardschriftart"/>
    <w:rsid w:val="00725DC6"/>
  </w:style>
  <w:style w:type="paragraph" w:styleId="Sprechblasentext">
    <w:name w:val="Balloon Text"/>
    <w:basedOn w:val="Standard"/>
    <w:link w:val="SprechblasentextZchn"/>
    <w:uiPriority w:val="99"/>
    <w:semiHidden/>
    <w:unhideWhenUsed/>
    <w:rsid w:val="00CA5C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C2E"/>
    <w:rPr>
      <w:rFonts w:ascii="Tahoma" w:hAnsi="Tahoma" w:cs="Tahoma"/>
      <w:sz w:val="16"/>
      <w:szCs w:val="16"/>
    </w:rPr>
  </w:style>
  <w:style w:type="paragraph" w:styleId="Kopfzeile">
    <w:name w:val="header"/>
    <w:basedOn w:val="Standard"/>
    <w:link w:val="KopfzeileZchn"/>
    <w:uiPriority w:val="99"/>
    <w:unhideWhenUsed/>
    <w:rsid w:val="00E94A61"/>
    <w:pPr>
      <w:tabs>
        <w:tab w:val="center" w:pos="4536"/>
        <w:tab w:val="right" w:pos="9072"/>
      </w:tabs>
    </w:pPr>
  </w:style>
  <w:style w:type="character" w:customStyle="1" w:styleId="KopfzeileZchn">
    <w:name w:val="Kopfzeile Zchn"/>
    <w:basedOn w:val="Absatz-Standardschriftart"/>
    <w:link w:val="Kopfzeile"/>
    <w:uiPriority w:val="99"/>
    <w:rsid w:val="00E94A61"/>
    <w:rPr>
      <w:rFonts w:ascii="Times New Roman" w:hAnsi="Times New Roman" w:cs="Times New Roman"/>
      <w:sz w:val="24"/>
      <w:szCs w:val="24"/>
    </w:rPr>
  </w:style>
  <w:style w:type="paragraph" w:styleId="Fuzeile">
    <w:name w:val="footer"/>
    <w:basedOn w:val="Standard"/>
    <w:link w:val="FuzeileZchn"/>
    <w:uiPriority w:val="99"/>
    <w:unhideWhenUsed/>
    <w:rsid w:val="00E94A61"/>
    <w:pPr>
      <w:tabs>
        <w:tab w:val="center" w:pos="4536"/>
        <w:tab w:val="right" w:pos="9072"/>
      </w:tabs>
    </w:pPr>
  </w:style>
  <w:style w:type="character" w:customStyle="1" w:styleId="FuzeileZchn">
    <w:name w:val="Fußzeile Zchn"/>
    <w:basedOn w:val="Absatz-Standardschriftart"/>
    <w:link w:val="Fuzeile"/>
    <w:uiPriority w:val="99"/>
    <w:rsid w:val="00E94A61"/>
    <w:rPr>
      <w:rFonts w:ascii="Times New Roman" w:hAnsi="Times New Roman" w:cs="Times New Roman"/>
      <w:sz w:val="24"/>
      <w:szCs w:val="24"/>
    </w:rPr>
  </w:style>
  <w:style w:type="paragraph" w:styleId="Listenabsatz">
    <w:name w:val="List Paragraph"/>
    <w:basedOn w:val="Standard"/>
    <w:uiPriority w:val="34"/>
    <w:qFormat/>
    <w:rsid w:val="00F906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ja-JP"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5DC6"/>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tab-span">
    <w:name w:val="apple-tab-span"/>
    <w:basedOn w:val="Absatz-Standardschriftart"/>
    <w:rsid w:val="00725DC6"/>
  </w:style>
  <w:style w:type="paragraph" w:styleId="Sprechblasentext">
    <w:name w:val="Balloon Text"/>
    <w:basedOn w:val="Standard"/>
    <w:link w:val="SprechblasentextZchn"/>
    <w:uiPriority w:val="99"/>
    <w:semiHidden/>
    <w:unhideWhenUsed/>
    <w:rsid w:val="00CA5C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C2E"/>
    <w:rPr>
      <w:rFonts w:ascii="Tahoma" w:hAnsi="Tahoma" w:cs="Tahoma"/>
      <w:sz w:val="16"/>
      <w:szCs w:val="16"/>
    </w:rPr>
  </w:style>
  <w:style w:type="paragraph" w:styleId="Kopfzeile">
    <w:name w:val="header"/>
    <w:basedOn w:val="Standard"/>
    <w:link w:val="KopfzeileZchn"/>
    <w:uiPriority w:val="99"/>
    <w:unhideWhenUsed/>
    <w:rsid w:val="00E94A61"/>
    <w:pPr>
      <w:tabs>
        <w:tab w:val="center" w:pos="4536"/>
        <w:tab w:val="right" w:pos="9072"/>
      </w:tabs>
    </w:pPr>
  </w:style>
  <w:style w:type="character" w:customStyle="1" w:styleId="KopfzeileZchn">
    <w:name w:val="Kopfzeile Zchn"/>
    <w:basedOn w:val="Absatz-Standardschriftart"/>
    <w:link w:val="Kopfzeile"/>
    <w:uiPriority w:val="99"/>
    <w:rsid w:val="00E94A61"/>
    <w:rPr>
      <w:rFonts w:ascii="Times New Roman" w:hAnsi="Times New Roman" w:cs="Times New Roman"/>
      <w:sz w:val="24"/>
      <w:szCs w:val="24"/>
    </w:rPr>
  </w:style>
  <w:style w:type="paragraph" w:styleId="Fuzeile">
    <w:name w:val="footer"/>
    <w:basedOn w:val="Standard"/>
    <w:link w:val="FuzeileZchn"/>
    <w:uiPriority w:val="99"/>
    <w:unhideWhenUsed/>
    <w:rsid w:val="00E94A61"/>
    <w:pPr>
      <w:tabs>
        <w:tab w:val="center" w:pos="4536"/>
        <w:tab w:val="right" w:pos="9072"/>
      </w:tabs>
    </w:pPr>
  </w:style>
  <w:style w:type="character" w:customStyle="1" w:styleId="FuzeileZchn">
    <w:name w:val="Fußzeile Zchn"/>
    <w:basedOn w:val="Absatz-Standardschriftart"/>
    <w:link w:val="Fuzeile"/>
    <w:uiPriority w:val="99"/>
    <w:rsid w:val="00E94A61"/>
    <w:rPr>
      <w:rFonts w:ascii="Times New Roman" w:hAnsi="Times New Roman" w:cs="Times New Roman"/>
      <w:sz w:val="24"/>
      <w:szCs w:val="24"/>
    </w:rPr>
  </w:style>
  <w:style w:type="paragraph" w:styleId="Listenabsatz">
    <w:name w:val="List Paragraph"/>
    <w:basedOn w:val="Standard"/>
    <w:uiPriority w:val="34"/>
    <w:qFormat/>
    <w:rsid w:val="00F90616"/>
    <w:pPr>
      <w:ind w:left="720"/>
      <w:contextualSpacing/>
    </w:pPr>
  </w:style>
</w:styles>
</file>

<file path=word/webSettings.xml><?xml version="1.0" encoding="utf-8"?>
<w:webSettings xmlns:r="http://schemas.openxmlformats.org/officeDocument/2006/relationships" xmlns:w="http://schemas.openxmlformats.org/wordprocessingml/2006/main">
  <w:divs>
    <w:div w:id="269549991">
      <w:bodyDiv w:val="1"/>
      <w:marLeft w:val="0"/>
      <w:marRight w:val="0"/>
      <w:marTop w:val="0"/>
      <w:marBottom w:val="0"/>
      <w:divBdr>
        <w:top w:val="none" w:sz="0" w:space="0" w:color="auto"/>
        <w:left w:val="none" w:sz="0" w:space="0" w:color="auto"/>
        <w:bottom w:val="none" w:sz="0" w:space="0" w:color="auto"/>
        <w:right w:val="none" w:sz="0" w:space="0" w:color="auto"/>
      </w:divBdr>
    </w:div>
    <w:div w:id="422265955">
      <w:bodyDiv w:val="1"/>
      <w:marLeft w:val="0"/>
      <w:marRight w:val="0"/>
      <w:marTop w:val="0"/>
      <w:marBottom w:val="0"/>
      <w:divBdr>
        <w:top w:val="none" w:sz="0" w:space="0" w:color="auto"/>
        <w:left w:val="none" w:sz="0" w:space="0" w:color="auto"/>
        <w:bottom w:val="none" w:sz="0" w:space="0" w:color="auto"/>
        <w:right w:val="none" w:sz="0" w:space="0" w:color="auto"/>
      </w:divBdr>
    </w:div>
    <w:div w:id="515923160">
      <w:bodyDiv w:val="1"/>
      <w:marLeft w:val="0"/>
      <w:marRight w:val="0"/>
      <w:marTop w:val="0"/>
      <w:marBottom w:val="0"/>
      <w:divBdr>
        <w:top w:val="none" w:sz="0" w:space="0" w:color="auto"/>
        <w:left w:val="none" w:sz="0" w:space="0" w:color="auto"/>
        <w:bottom w:val="none" w:sz="0" w:space="0" w:color="auto"/>
        <w:right w:val="none" w:sz="0" w:space="0" w:color="auto"/>
      </w:divBdr>
    </w:div>
    <w:div w:id="1252003279">
      <w:bodyDiv w:val="1"/>
      <w:marLeft w:val="0"/>
      <w:marRight w:val="0"/>
      <w:marTop w:val="0"/>
      <w:marBottom w:val="0"/>
      <w:divBdr>
        <w:top w:val="none" w:sz="0" w:space="0" w:color="auto"/>
        <w:left w:val="none" w:sz="0" w:space="0" w:color="auto"/>
        <w:bottom w:val="none" w:sz="0" w:space="0" w:color="auto"/>
        <w:right w:val="none" w:sz="0" w:space="0" w:color="auto"/>
      </w:divBdr>
    </w:div>
    <w:div w:id="1389769244">
      <w:bodyDiv w:val="1"/>
      <w:marLeft w:val="0"/>
      <w:marRight w:val="0"/>
      <w:marTop w:val="0"/>
      <w:marBottom w:val="0"/>
      <w:divBdr>
        <w:top w:val="none" w:sz="0" w:space="0" w:color="auto"/>
        <w:left w:val="none" w:sz="0" w:space="0" w:color="auto"/>
        <w:bottom w:val="none" w:sz="0" w:space="0" w:color="auto"/>
        <w:right w:val="none" w:sz="0" w:space="0" w:color="auto"/>
      </w:divBdr>
    </w:div>
    <w:div w:id="180762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24480-161D-4C2B-9573-6E494AFE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2959</Words>
  <Characters>18645</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Freilinger - Liturgisches Institut</dc:creator>
  <cp:lastModifiedBy>lumesberger</cp:lastModifiedBy>
  <cp:revision>3</cp:revision>
  <cp:lastPrinted>2018-07-17T08:39:00Z</cp:lastPrinted>
  <dcterms:created xsi:type="dcterms:W3CDTF">2018-07-18T07:12:00Z</dcterms:created>
  <dcterms:modified xsi:type="dcterms:W3CDTF">2018-09-07T11:19:00Z</dcterms:modified>
</cp:coreProperties>
</file>